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B8CD0" w14:textId="193302B0" w:rsidR="00FA6CE7" w:rsidRDefault="00F75E9A" w:rsidP="00FA6CE7">
      <w:pPr>
        <w:wordWrap/>
        <w:snapToGrid w:val="0"/>
        <w:spacing w:after="0" w:line="240" w:lineRule="auto"/>
        <w:jc w:val="center"/>
        <w:textAlignment w:val="baseline"/>
        <w:rPr>
          <w:rFonts w:ascii="Arial" w:eastAsia="Arial Unicode MS" w:hAnsi="Arial" w:cs="Arial"/>
          <w:b/>
          <w:color w:val="000000"/>
          <w:spacing w:val="-6"/>
          <w:kern w:val="0"/>
          <w:sz w:val="36"/>
          <w:szCs w:val="40"/>
        </w:rPr>
      </w:pPr>
      <w:r w:rsidRPr="007318AD">
        <w:rPr>
          <w:rFonts w:ascii="Arial" w:eastAsia="Arial Unicode MS" w:hAnsi="Arial" w:cs="Arial"/>
          <w:b/>
          <w:color w:val="000000"/>
          <w:spacing w:val="-6"/>
          <w:kern w:val="0"/>
          <w:sz w:val="40"/>
          <w:szCs w:val="40"/>
        </w:rPr>
        <w:t xml:space="preserve"> </w:t>
      </w:r>
      <w:r w:rsidR="00FA6CE7" w:rsidRPr="00815B5E">
        <w:rPr>
          <w:rFonts w:ascii="Arial" w:eastAsia="Arial Unicode MS" w:hAnsi="Arial" w:cs="Arial"/>
          <w:b/>
          <w:color w:val="000000"/>
          <w:spacing w:val="-6"/>
          <w:kern w:val="0"/>
          <w:sz w:val="36"/>
          <w:szCs w:val="40"/>
        </w:rPr>
        <w:t>Syllabus (</w:t>
      </w:r>
      <w:r w:rsidR="00943A9A" w:rsidRPr="00815B5E">
        <w:rPr>
          <w:rFonts w:ascii="Arial" w:eastAsia="Arial Unicode MS" w:hAnsi="Arial" w:cs="Arial"/>
          <w:b/>
          <w:color w:val="000000"/>
          <w:spacing w:val="-6"/>
          <w:kern w:val="0"/>
          <w:sz w:val="36"/>
          <w:szCs w:val="40"/>
        </w:rPr>
        <w:t>202</w:t>
      </w:r>
      <w:r w:rsidR="00955F7F">
        <w:rPr>
          <w:rFonts w:ascii="Arial" w:eastAsia="Arial Unicode MS" w:hAnsi="Arial" w:cs="Arial"/>
          <w:b/>
          <w:color w:val="000000"/>
          <w:spacing w:val="-6"/>
          <w:kern w:val="0"/>
          <w:sz w:val="36"/>
          <w:szCs w:val="40"/>
        </w:rPr>
        <w:t>5</w:t>
      </w:r>
      <w:r w:rsidR="00FA6CE7" w:rsidRPr="00815B5E">
        <w:rPr>
          <w:rFonts w:ascii="Arial" w:eastAsia="Arial Unicode MS" w:hAnsi="Arial" w:cs="Arial"/>
          <w:b/>
          <w:color w:val="000000"/>
          <w:spacing w:val="-6"/>
          <w:kern w:val="0"/>
          <w:sz w:val="36"/>
          <w:szCs w:val="40"/>
        </w:rPr>
        <w:t>-</w:t>
      </w:r>
      <w:r w:rsidR="006E40E5">
        <w:rPr>
          <w:rFonts w:ascii="Arial" w:eastAsia="Arial Unicode MS" w:hAnsi="Arial" w:cs="Arial"/>
          <w:b/>
          <w:color w:val="000000"/>
          <w:spacing w:val="-6"/>
          <w:kern w:val="0"/>
          <w:sz w:val="36"/>
          <w:szCs w:val="40"/>
        </w:rPr>
        <w:t>Winter</w:t>
      </w:r>
      <w:r w:rsidR="00FA6CE7" w:rsidRPr="00815B5E">
        <w:rPr>
          <w:rFonts w:ascii="Arial" w:eastAsia="Arial Unicode MS" w:hAnsi="Arial" w:cs="Arial"/>
          <w:b/>
          <w:color w:val="000000"/>
          <w:spacing w:val="-6"/>
          <w:kern w:val="0"/>
          <w:sz w:val="36"/>
          <w:szCs w:val="40"/>
        </w:rPr>
        <w:t>)</w:t>
      </w:r>
    </w:p>
    <w:p w14:paraId="30A5D5DD" w14:textId="77777777" w:rsidR="007318AD" w:rsidRPr="007318AD" w:rsidRDefault="007318AD" w:rsidP="00FA6CE7">
      <w:pPr>
        <w:wordWrap/>
        <w:snapToGrid w:val="0"/>
        <w:spacing w:after="0" w:line="240" w:lineRule="auto"/>
        <w:jc w:val="center"/>
        <w:textAlignment w:val="baseline"/>
        <w:rPr>
          <w:rFonts w:ascii="Arial" w:eastAsia="Arial Unicode MS" w:hAnsi="Arial" w:cs="Arial"/>
          <w:b/>
          <w:color w:val="000000"/>
          <w:kern w:val="0"/>
          <w:szCs w:val="20"/>
        </w:rPr>
      </w:pPr>
    </w:p>
    <w:tbl>
      <w:tblPr>
        <w:tblOverlap w:val="never"/>
        <w:tblW w:w="9636" w:type="dxa"/>
        <w:tblLayout w:type="fixed"/>
        <w:tblCellMar>
          <w:left w:w="0" w:type="dxa"/>
          <w:right w:w="0" w:type="dxa"/>
        </w:tblCellMar>
        <w:tblLook w:val="04A0" w:firstRow="1" w:lastRow="0" w:firstColumn="1" w:lastColumn="0" w:noHBand="0" w:noVBand="1"/>
      </w:tblPr>
      <w:tblGrid>
        <w:gridCol w:w="1701"/>
        <w:gridCol w:w="4052"/>
        <w:gridCol w:w="1206"/>
        <w:gridCol w:w="2677"/>
      </w:tblGrid>
      <w:tr w:rsidR="00FA6CE7" w:rsidRPr="006B01FD" w14:paraId="05F305C6" w14:textId="77777777" w:rsidTr="00044E0C">
        <w:trPr>
          <w:trHeight w:val="443"/>
        </w:trPr>
        <w:tc>
          <w:tcPr>
            <w:tcW w:w="1701" w:type="dxa"/>
            <w:tcBorders>
              <w:top w:val="single" w:sz="4" w:space="0" w:color="auto"/>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650A5201" w14:textId="77777777" w:rsidR="00FA6CE7" w:rsidRPr="006B01FD" w:rsidRDefault="00FA6CE7"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FFFFFF"/>
                <w:kern w:val="0"/>
                <w:szCs w:val="20"/>
              </w:rPr>
              <w:t>Course Title</w:t>
            </w:r>
          </w:p>
        </w:tc>
        <w:tc>
          <w:tcPr>
            <w:tcW w:w="4052" w:type="dxa"/>
            <w:tcBorders>
              <w:top w:val="single" w:sz="4" w:space="0" w:color="auto"/>
              <w:left w:val="nil"/>
              <w:bottom w:val="single" w:sz="2" w:space="0" w:color="3B8A0C"/>
              <w:right w:val="nil"/>
            </w:tcBorders>
            <w:tcMar>
              <w:top w:w="57" w:type="dxa"/>
              <w:left w:w="57" w:type="dxa"/>
              <w:bottom w:w="57" w:type="dxa"/>
              <w:right w:w="28" w:type="dxa"/>
            </w:tcMar>
            <w:vAlign w:val="center"/>
            <w:hideMark/>
          </w:tcPr>
          <w:p w14:paraId="57F8DE95" w14:textId="1DF8747C" w:rsidR="00FA6CE7" w:rsidRPr="006B01FD" w:rsidRDefault="00EA6083"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sz w:val="18"/>
                <w:szCs w:val="18"/>
                <w:shd w:val="clear" w:color="auto" w:fill="FFFFFF"/>
              </w:rPr>
              <w:t>Korean Ceramics Workshop (Studio-type) – 02</w:t>
            </w:r>
          </w:p>
        </w:tc>
        <w:tc>
          <w:tcPr>
            <w:tcW w:w="1206" w:type="dxa"/>
            <w:tcBorders>
              <w:top w:val="single" w:sz="4" w:space="0" w:color="auto"/>
              <w:left w:val="nil"/>
              <w:bottom w:val="single" w:sz="2" w:space="0" w:color="FFFFFF"/>
              <w:right w:val="nil"/>
            </w:tcBorders>
            <w:shd w:val="clear" w:color="auto" w:fill="00643D"/>
            <w:tcMar>
              <w:top w:w="57" w:type="dxa"/>
              <w:left w:w="57" w:type="dxa"/>
              <w:bottom w:w="57" w:type="dxa"/>
              <w:right w:w="28" w:type="dxa"/>
            </w:tcMar>
            <w:vAlign w:val="center"/>
            <w:hideMark/>
          </w:tcPr>
          <w:p w14:paraId="017FDB64" w14:textId="77777777" w:rsidR="00FA6CE7" w:rsidRPr="006B01FD" w:rsidRDefault="00FA6CE7"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FFFFFF"/>
                <w:kern w:val="0"/>
                <w:szCs w:val="20"/>
              </w:rPr>
              <w:t>Course No.</w:t>
            </w:r>
          </w:p>
        </w:tc>
        <w:tc>
          <w:tcPr>
            <w:tcW w:w="2677" w:type="dxa"/>
            <w:tcBorders>
              <w:top w:val="single" w:sz="4" w:space="0" w:color="auto"/>
              <w:left w:val="nil"/>
              <w:bottom w:val="single" w:sz="2" w:space="0" w:color="3B8A0C"/>
              <w:right w:val="single" w:sz="4" w:space="0" w:color="auto"/>
            </w:tcBorders>
            <w:tcMar>
              <w:top w:w="57" w:type="dxa"/>
              <w:left w:w="57" w:type="dxa"/>
              <w:bottom w:w="57" w:type="dxa"/>
              <w:right w:w="28" w:type="dxa"/>
            </w:tcMar>
            <w:vAlign w:val="center"/>
            <w:hideMark/>
          </w:tcPr>
          <w:p w14:paraId="211035F7" w14:textId="3E3463EE" w:rsidR="00FA6CE7" w:rsidRPr="006B01FD" w:rsidRDefault="00FA6CE7"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p>
        </w:tc>
      </w:tr>
      <w:tr w:rsidR="00FA6CE7" w:rsidRPr="006B01FD" w14:paraId="6933E655" w14:textId="77777777" w:rsidTr="00044E0C">
        <w:trPr>
          <w:trHeight w:val="417"/>
        </w:trPr>
        <w:tc>
          <w:tcPr>
            <w:tcW w:w="1701" w:type="dxa"/>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57312F05" w14:textId="77777777" w:rsidR="00FA6CE7" w:rsidRPr="006B01FD" w:rsidRDefault="009D7822" w:rsidP="008A3245">
            <w:pPr>
              <w:wordWrap/>
              <w:snapToGrid w:val="0"/>
              <w:spacing w:after="0" w:line="240" w:lineRule="auto"/>
              <w:jc w:val="center"/>
              <w:textAlignment w:val="baseline"/>
              <w:rPr>
                <w:rFonts w:asciiTheme="majorEastAsia" w:eastAsiaTheme="majorEastAsia" w:hAnsiTheme="majorEastAsia" w:cs="함초롬바탕"/>
                <w:color w:val="FFFFFF"/>
                <w:kern w:val="0"/>
                <w:szCs w:val="20"/>
              </w:rPr>
            </w:pPr>
            <w:r w:rsidRPr="006B01FD">
              <w:rPr>
                <w:rFonts w:asciiTheme="majorEastAsia" w:eastAsiaTheme="majorEastAsia" w:hAnsiTheme="majorEastAsia" w:cs="함초롬바탕"/>
                <w:color w:val="FFFFFF"/>
                <w:kern w:val="0"/>
                <w:szCs w:val="20"/>
              </w:rPr>
              <w:t>Credit</w:t>
            </w:r>
          </w:p>
        </w:tc>
        <w:tc>
          <w:tcPr>
            <w:tcW w:w="4052" w:type="dxa"/>
            <w:tcBorders>
              <w:top w:val="single" w:sz="2" w:space="0" w:color="3B8A0C"/>
              <w:left w:val="nil"/>
              <w:bottom w:val="single" w:sz="2" w:space="0" w:color="3B8A0C"/>
              <w:right w:val="nil"/>
            </w:tcBorders>
            <w:tcMar>
              <w:top w:w="57" w:type="dxa"/>
              <w:left w:w="57" w:type="dxa"/>
              <w:bottom w:w="57" w:type="dxa"/>
              <w:right w:w="28" w:type="dxa"/>
            </w:tcMar>
            <w:vAlign w:val="center"/>
            <w:hideMark/>
          </w:tcPr>
          <w:p w14:paraId="14E5A9D9" w14:textId="58BD845B" w:rsidR="00FA6CE7" w:rsidRPr="006B01FD" w:rsidRDefault="006E40E5" w:rsidP="009D7822">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2</w:t>
            </w:r>
            <w:r w:rsidR="009D7822" w:rsidRPr="006B01FD">
              <w:rPr>
                <w:rFonts w:asciiTheme="majorEastAsia" w:eastAsiaTheme="majorEastAsia" w:hAnsiTheme="majorEastAsia" w:cs="함초롬바탕"/>
                <w:color w:val="000000"/>
                <w:kern w:val="0"/>
                <w:szCs w:val="20"/>
              </w:rPr>
              <w:t xml:space="preserve"> credits</w:t>
            </w:r>
          </w:p>
        </w:tc>
        <w:tc>
          <w:tcPr>
            <w:tcW w:w="1206" w:type="dxa"/>
            <w:tcBorders>
              <w:top w:val="single" w:sz="2" w:space="0" w:color="FFFFFF"/>
              <w:left w:val="nil"/>
              <w:bottom w:val="single" w:sz="2" w:space="0" w:color="3B8A0C"/>
              <w:right w:val="nil"/>
            </w:tcBorders>
            <w:shd w:val="clear" w:color="auto" w:fill="00643D"/>
            <w:tcMar>
              <w:top w:w="57" w:type="dxa"/>
              <w:left w:w="57" w:type="dxa"/>
              <w:bottom w:w="57" w:type="dxa"/>
              <w:right w:w="28" w:type="dxa"/>
            </w:tcMar>
            <w:vAlign w:val="center"/>
            <w:hideMark/>
          </w:tcPr>
          <w:p w14:paraId="49B1AF84" w14:textId="77777777" w:rsidR="00FA6CE7" w:rsidRPr="006B01FD" w:rsidRDefault="00FA6CE7"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FFFFFF"/>
                <w:kern w:val="0"/>
                <w:szCs w:val="20"/>
              </w:rPr>
              <w:t>Hours</w:t>
            </w:r>
          </w:p>
        </w:tc>
        <w:tc>
          <w:tcPr>
            <w:tcW w:w="2677" w:type="dxa"/>
            <w:tcBorders>
              <w:top w:val="single" w:sz="2" w:space="0" w:color="3B8A0C"/>
              <w:left w:val="nil"/>
              <w:bottom w:val="single" w:sz="2" w:space="0" w:color="3B8A0C"/>
              <w:right w:val="single" w:sz="4" w:space="0" w:color="auto"/>
            </w:tcBorders>
            <w:tcMar>
              <w:top w:w="57" w:type="dxa"/>
              <w:left w:w="57" w:type="dxa"/>
              <w:bottom w:w="57" w:type="dxa"/>
              <w:right w:w="28" w:type="dxa"/>
            </w:tcMar>
            <w:vAlign w:val="center"/>
            <w:hideMark/>
          </w:tcPr>
          <w:p w14:paraId="40A731F2" w14:textId="5C654B25" w:rsidR="00FA6CE7" w:rsidRPr="006B01FD" w:rsidRDefault="006E40E5"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30</w:t>
            </w:r>
            <w:r w:rsidR="00E97F70" w:rsidRPr="006B01FD">
              <w:rPr>
                <w:rFonts w:asciiTheme="majorEastAsia" w:eastAsiaTheme="majorEastAsia" w:hAnsiTheme="majorEastAsia" w:cs="함초롬바탕"/>
                <w:color w:val="000000"/>
                <w:kern w:val="0"/>
                <w:szCs w:val="20"/>
              </w:rPr>
              <w:t xml:space="preserve"> Hours</w:t>
            </w:r>
          </w:p>
        </w:tc>
      </w:tr>
      <w:tr w:rsidR="00FA6CE7" w:rsidRPr="006B01FD" w14:paraId="30B8FA7F" w14:textId="77777777" w:rsidTr="00044E0C">
        <w:trPr>
          <w:trHeight w:val="656"/>
        </w:trPr>
        <w:tc>
          <w:tcPr>
            <w:tcW w:w="1701" w:type="dxa"/>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0718276B" w14:textId="77777777" w:rsidR="00FA6CE7" w:rsidRPr="006B01FD" w:rsidRDefault="00FA6CE7"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FFFFFF"/>
                <w:kern w:val="0"/>
                <w:szCs w:val="20"/>
              </w:rPr>
              <w:t>Class Time</w:t>
            </w:r>
            <w:r w:rsidRPr="006B01FD">
              <w:rPr>
                <w:rFonts w:asciiTheme="majorEastAsia" w:eastAsiaTheme="majorEastAsia" w:hAnsiTheme="majorEastAsia" w:cs="함초롬바탕"/>
                <w:color w:val="000000"/>
                <w:kern w:val="0"/>
                <w:szCs w:val="20"/>
              </w:rPr>
              <w:br/>
            </w:r>
            <w:r w:rsidRPr="006B01FD">
              <w:rPr>
                <w:rFonts w:asciiTheme="majorEastAsia" w:eastAsiaTheme="majorEastAsia" w:hAnsiTheme="majorEastAsia" w:cs="함초롬바탕"/>
                <w:color w:val="FFFFFF"/>
                <w:kern w:val="0"/>
                <w:szCs w:val="20"/>
              </w:rPr>
              <w:t>Classroom</w:t>
            </w:r>
          </w:p>
        </w:tc>
        <w:tc>
          <w:tcPr>
            <w:tcW w:w="7935" w:type="dxa"/>
            <w:gridSpan w:val="3"/>
            <w:tcBorders>
              <w:top w:val="single" w:sz="2" w:space="0" w:color="3B8A0C"/>
              <w:left w:val="nil"/>
              <w:bottom w:val="single" w:sz="2" w:space="0" w:color="3B8A0C"/>
              <w:right w:val="single" w:sz="4" w:space="0" w:color="auto"/>
            </w:tcBorders>
            <w:tcMar>
              <w:top w:w="57" w:type="dxa"/>
              <w:left w:w="57" w:type="dxa"/>
              <w:bottom w:w="57" w:type="dxa"/>
              <w:right w:w="28" w:type="dxa"/>
            </w:tcMar>
            <w:vAlign w:val="center"/>
            <w:hideMark/>
          </w:tcPr>
          <w:p w14:paraId="44ACF3DC" w14:textId="5C2F88F7" w:rsidR="00F75E9A" w:rsidRPr="006B01FD" w:rsidRDefault="00B438C9"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 xml:space="preserve">Mon to </w:t>
            </w:r>
            <w:r w:rsidR="006E40E5" w:rsidRPr="006B01FD">
              <w:rPr>
                <w:rFonts w:asciiTheme="majorEastAsia" w:eastAsiaTheme="majorEastAsia" w:hAnsiTheme="majorEastAsia" w:cs="함초롬바탕"/>
                <w:color w:val="000000"/>
                <w:kern w:val="0"/>
                <w:szCs w:val="20"/>
              </w:rPr>
              <w:t>Fri</w:t>
            </w:r>
          </w:p>
          <w:p w14:paraId="3A141D68" w14:textId="77777777" w:rsidR="00FA6CE7" w:rsidRPr="006B01FD" w:rsidRDefault="007318AD"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Classroom TBA</w:t>
            </w:r>
          </w:p>
        </w:tc>
      </w:tr>
      <w:tr w:rsidR="00FA6CE7" w:rsidRPr="006B01FD" w14:paraId="447449BB" w14:textId="77777777" w:rsidTr="00044E0C">
        <w:trPr>
          <w:trHeight w:val="443"/>
        </w:trPr>
        <w:tc>
          <w:tcPr>
            <w:tcW w:w="1701" w:type="dxa"/>
            <w:vMerge w:val="restart"/>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436E9A33" w14:textId="77777777" w:rsidR="00FA6CE7" w:rsidRPr="006B01FD" w:rsidRDefault="00FA6CE7"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FFFFFF"/>
                <w:kern w:val="0"/>
                <w:szCs w:val="20"/>
              </w:rPr>
              <w:t>Instructor</w:t>
            </w:r>
          </w:p>
        </w:tc>
        <w:tc>
          <w:tcPr>
            <w:tcW w:w="4052" w:type="dxa"/>
            <w:tcBorders>
              <w:top w:val="single" w:sz="2" w:space="0" w:color="3B8A0C"/>
              <w:left w:val="nil"/>
              <w:bottom w:val="single" w:sz="2" w:space="0" w:color="3B8A0C"/>
              <w:right w:val="single" w:sz="2" w:space="0" w:color="3B8A0C"/>
            </w:tcBorders>
            <w:tcMar>
              <w:top w:w="57" w:type="dxa"/>
              <w:left w:w="57" w:type="dxa"/>
              <w:bottom w:w="57" w:type="dxa"/>
              <w:right w:w="28" w:type="dxa"/>
            </w:tcMar>
            <w:vAlign w:val="center"/>
            <w:hideMark/>
          </w:tcPr>
          <w:p w14:paraId="051E7BFC" w14:textId="0F1616D4" w:rsidR="00FA6CE7" w:rsidRPr="006B01FD" w:rsidRDefault="00FA6CE7" w:rsidP="008A3245">
            <w:pPr>
              <w:wordWrap/>
              <w:snapToGrid w:val="0"/>
              <w:spacing w:after="0" w:line="240" w:lineRule="auto"/>
              <w:jc w:val="left"/>
              <w:textAlignment w:val="baseline"/>
              <w:rPr>
                <w:rFonts w:asciiTheme="majorEastAsia" w:eastAsiaTheme="majorEastAsia" w:hAnsiTheme="majorEastAsia" w:cs="함초롬바탕"/>
                <w:color w:val="00643D"/>
                <w:kern w:val="0"/>
                <w:szCs w:val="20"/>
              </w:rPr>
            </w:pPr>
            <w:r w:rsidRPr="006B01FD">
              <w:rPr>
                <w:rFonts w:asciiTheme="majorEastAsia" w:eastAsiaTheme="majorEastAsia" w:hAnsiTheme="majorEastAsia" w:cs="함초롬바탕"/>
                <w:color w:val="00643D"/>
                <w:kern w:val="0"/>
                <w:szCs w:val="20"/>
              </w:rPr>
              <w:t>Name</w:t>
            </w:r>
            <w:r w:rsidR="00EA6083" w:rsidRPr="006B01FD">
              <w:rPr>
                <w:rFonts w:asciiTheme="majorEastAsia" w:eastAsiaTheme="majorEastAsia" w:hAnsiTheme="majorEastAsia" w:cs="함초롬바탕"/>
                <w:color w:val="00643D"/>
                <w:kern w:val="0"/>
                <w:szCs w:val="20"/>
              </w:rPr>
              <w:t xml:space="preserve"> Mi Kyoung Kim</w:t>
            </w:r>
          </w:p>
        </w:tc>
        <w:tc>
          <w:tcPr>
            <w:tcW w:w="3883" w:type="dxa"/>
            <w:gridSpan w:val="2"/>
            <w:tcBorders>
              <w:top w:val="single" w:sz="2" w:space="0" w:color="3B8A0C"/>
              <w:left w:val="single" w:sz="2" w:space="0" w:color="3B8A0C"/>
              <w:bottom w:val="single" w:sz="2" w:space="0" w:color="3B8A0C"/>
              <w:right w:val="single" w:sz="4" w:space="0" w:color="auto"/>
            </w:tcBorders>
            <w:tcMar>
              <w:top w:w="57" w:type="dxa"/>
              <w:left w:w="57" w:type="dxa"/>
              <w:bottom w:w="57" w:type="dxa"/>
              <w:right w:w="28" w:type="dxa"/>
            </w:tcMar>
            <w:vAlign w:val="center"/>
            <w:hideMark/>
          </w:tcPr>
          <w:p w14:paraId="7D8723C5" w14:textId="0A807807" w:rsidR="00FA6CE7" w:rsidRPr="006B01FD" w:rsidRDefault="00FA6CE7" w:rsidP="008A3245">
            <w:pPr>
              <w:wordWrap/>
              <w:snapToGrid w:val="0"/>
              <w:spacing w:after="0" w:line="240" w:lineRule="auto"/>
              <w:jc w:val="left"/>
              <w:textAlignment w:val="baseline"/>
              <w:rPr>
                <w:rFonts w:asciiTheme="majorEastAsia" w:eastAsiaTheme="majorEastAsia" w:hAnsiTheme="majorEastAsia" w:cs="함초롬바탕"/>
                <w:color w:val="00643D"/>
                <w:kern w:val="0"/>
                <w:szCs w:val="20"/>
              </w:rPr>
            </w:pPr>
            <w:r w:rsidRPr="006B01FD">
              <w:rPr>
                <w:rFonts w:asciiTheme="majorEastAsia" w:eastAsiaTheme="majorEastAsia" w:hAnsiTheme="majorEastAsia" w:cs="함초롬바탕"/>
                <w:color w:val="00643D"/>
                <w:kern w:val="0"/>
                <w:szCs w:val="20"/>
              </w:rPr>
              <w:t>Department</w:t>
            </w:r>
            <w:r w:rsidR="00EA6083" w:rsidRPr="006B01FD">
              <w:rPr>
                <w:rFonts w:asciiTheme="majorEastAsia" w:eastAsiaTheme="majorEastAsia" w:hAnsiTheme="majorEastAsia" w:cs="함초롬바탕"/>
                <w:color w:val="00643D"/>
                <w:kern w:val="0"/>
                <w:szCs w:val="20"/>
              </w:rPr>
              <w:t xml:space="preserve"> Ceramic Art</w:t>
            </w:r>
          </w:p>
        </w:tc>
      </w:tr>
      <w:tr w:rsidR="00FA6CE7" w:rsidRPr="006B01FD" w14:paraId="357EB95E" w14:textId="77777777" w:rsidTr="00044E0C">
        <w:trPr>
          <w:trHeight w:val="443"/>
        </w:trPr>
        <w:tc>
          <w:tcPr>
            <w:tcW w:w="1701" w:type="dxa"/>
            <w:vMerge/>
            <w:tcBorders>
              <w:top w:val="single" w:sz="2" w:space="0" w:color="FFFFFF"/>
              <w:left w:val="single" w:sz="4" w:space="0" w:color="auto"/>
              <w:bottom w:val="single" w:sz="2" w:space="0" w:color="FFFFFF"/>
              <w:right w:val="nil"/>
            </w:tcBorders>
            <w:vAlign w:val="center"/>
            <w:hideMark/>
          </w:tcPr>
          <w:p w14:paraId="3C3D6CDE" w14:textId="77777777" w:rsidR="00FA6CE7" w:rsidRPr="006B01FD" w:rsidRDefault="00FA6CE7" w:rsidP="00044E0C">
            <w:pPr>
              <w:widowControl/>
              <w:wordWrap/>
              <w:autoSpaceDE/>
              <w:autoSpaceDN/>
              <w:snapToGrid w:val="0"/>
              <w:spacing w:after="0" w:line="240" w:lineRule="auto"/>
              <w:jc w:val="left"/>
              <w:rPr>
                <w:rFonts w:asciiTheme="majorEastAsia" w:eastAsiaTheme="majorEastAsia" w:hAnsiTheme="majorEastAsia" w:cs="함초롬바탕"/>
                <w:color w:val="000000"/>
                <w:kern w:val="0"/>
                <w:szCs w:val="20"/>
              </w:rPr>
            </w:pPr>
          </w:p>
        </w:tc>
        <w:tc>
          <w:tcPr>
            <w:tcW w:w="4052" w:type="dxa"/>
            <w:tcBorders>
              <w:top w:val="single" w:sz="2" w:space="0" w:color="3B8A0C"/>
              <w:left w:val="nil"/>
              <w:bottom w:val="single" w:sz="2" w:space="0" w:color="3B8A0C"/>
              <w:right w:val="single" w:sz="2" w:space="0" w:color="3B8A0C"/>
            </w:tcBorders>
            <w:tcMar>
              <w:top w:w="57" w:type="dxa"/>
              <w:left w:w="57" w:type="dxa"/>
              <w:bottom w:w="57" w:type="dxa"/>
              <w:right w:w="28" w:type="dxa"/>
            </w:tcMar>
            <w:vAlign w:val="center"/>
            <w:hideMark/>
          </w:tcPr>
          <w:p w14:paraId="1B8643A3" w14:textId="13553684" w:rsidR="00FA6CE7" w:rsidRPr="006B01FD" w:rsidRDefault="00FA6CE7" w:rsidP="008A3245">
            <w:pPr>
              <w:wordWrap/>
              <w:snapToGrid w:val="0"/>
              <w:spacing w:after="0" w:line="240" w:lineRule="auto"/>
              <w:jc w:val="left"/>
              <w:textAlignment w:val="baseline"/>
              <w:rPr>
                <w:rFonts w:asciiTheme="majorEastAsia" w:eastAsiaTheme="majorEastAsia" w:hAnsiTheme="majorEastAsia" w:cs="함초롬바탕"/>
                <w:color w:val="00643D"/>
                <w:kern w:val="0"/>
                <w:szCs w:val="20"/>
                <w:lang w:val="de-DE"/>
              </w:rPr>
            </w:pPr>
            <w:r w:rsidRPr="006B01FD">
              <w:rPr>
                <w:rFonts w:asciiTheme="majorEastAsia" w:eastAsiaTheme="majorEastAsia" w:hAnsiTheme="majorEastAsia" w:cs="함초롬바탕"/>
                <w:color w:val="00643D"/>
                <w:kern w:val="0"/>
                <w:szCs w:val="20"/>
                <w:lang w:val="de-DE"/>
              </w:rPr>
              <w:t>E-mail</w:t>
            </w:r>
            <w:r w:rsidR="00EA6083" w:rsidRPr="006B01FD">
              <w:rPr>
                <w:rFonts w:asciiTheme="majorEastAsia" w:eastAsiaTheme="majorEastAsia" w:hAnsiTheme="majorEastAsia" w:cs="함초롬바탕"/>
                <w:color w:val="00643D"/>
                <w:kern w:val="0"/>
                <w:szCs w:val="20"/>
                <w:lang w:val="de-DE"/>
              </w:rPr>
              <w:t xml:space="preserve"> mkkim6762@ewha.ac.kr</w:t>
            </w:r>
          </w:p>
        </w:tc>
        <w:tc>
          <w:tcPr>
            <w:tcW w:w="3883" w:type="dxa"/>
            <w:gridSpan w:val="2"/>
            <w:tcBorders>
              <w:top w:val="single" w:sz="2" w:space="0" w:color="3B8A0C"/>
              <w:left w:val="single" w:sz="2" w:space="0" w:color="3B8A0C"/>
              <w:bottom w:val="single" w:sz="2" w:space="0" w:color="3B8A0C"/>
              <w:right w:val="single" w:sz="4" w:space="0" w:color="auto"/>
            </w:tcBorders>
            <w:tcMar>
              <w:top w:w="57" w:type="dxa"/>
              <w:left w:w="57" w:type="dxa"/>
              <w:bottom w:w="57" w:type="dxa"/>
              <w:right w:w="28" w:type="dxa"/>
            </w:tcMar>
            <w:vAlign w:val="center"/>
            <w:hideMark/>
          </w:tcPr>
          <w:p w14:paraId="08DD8688" w14:textId="294F6C9F" w:rsidR="00FA6CE7" w:rsidRPr="006B01FD" w:rsidRDefault="00FA6CE7" w:rsidP="008A3245">
            <w:pPr>
              <w:wordWrap/>
              <w:snapToGrid w:val="0"/>
              <w:spacing w:after="0" w:line="240" w:lineRule="auto"/>
              <w:jc w:val="left"/>
              <w:textAlignment w:val="baseline"/>
              <w:rPr>
                <w:rFonts w:asciiTheme="majorEastAsia" w:eastAsiaTheme="majorEastAsia" w:hAnsiTheme="majorEastAsia" w:cs="함초롬바탕" w:hint="eastAsia"/>
                <w:color w:val="000000"/>
                <w:kern w:val="0"/>
                <w:szCs w:val="20"/>
              </w:rPr>
            </w:pPr>
            <w:r w:rsidRPr="006B01FD">
              <w:rPr>
                <w:rFonts w:asciiTheme="majorEastAsia" w:eastAsiaTheme="majorEastAsia" w:hAnsiTheme="majorEastAsia" w:cs="함초롬바탕"/>
                <w:color w:val="00643D"/>
                <w:kern w:val="0"/>
                <w:szCs w:val="20"/>
              </w:rPr>
              <w:t>Phone</w:t>
            </w:r>
            <w:r w:rsidR="00DB3411" w:rsidRPr="006B01FD">
              <w:rPr>
                <w:rFonts w:asciiTheme="majorEastAsia" w:eastAsiaTheme="majorEastAsia" w:hAnsiTheme="majorEastAsia" w:cs="함초롬바탕"/>
                <w:color w:val="00643D"/>
                <w:kern w:val="0"/>
                <w:szCs w:val="20"/>
              </w:rPr>
              <w:t xml:space="preserve">  </w:t>
            </w:r>
            <w:r w:rsidR="00EA6083" w:rsidRPr="006B01FD">
              <w:rPr>
                <w:rFonts w:asciiTheme="majorEastAsia" w:eastAsiaTheme="majorEastAsia" w:hAnsiTheme="majorEastAsia" w:cs="함초롬바탕"/>
                <w:color w:val="00643D"/>
                <w:kern w:val="0"/>
                <w:szCs w:val="20"/>
              </w:rPr>
              <w:t>3277-6711</w:t>
            </w:r>
            <w:r w:rsidR="009F64BA">
              <w:rPr>
                <w:rFonts w:asciiTheme="majorEastAsia" w:eastAsiaTheme="majorEastAsia" w:hAnsiTheme="majorEastAsia" w:cs="함초롬바탕" w:hint="eastAsia"/>
                <w:color w:val="00643D"/>
                <w:kern w:val="0"/>
                <w:szCs w:val="20"/>
              </w:rPr>
              <w:t>/ 010-3763-0259</w:t>
            </w:r>
          </w:p>
        </w:tc>
      </w:tr>
      <w:tr w:rsidR="00FA6CE7" w:rsidRPr="006B01FD" w14:paraId="7F51D042" w14:textId="77777777" w:rsidTr="00044E0C">
        <w:trPr>
          <w:trHeight w:val="656"/>
        </w:trPr>
        <w:tc>
          <w:tcPr>
            <w:tcW w:w="1701" w:type="dxa"/>
            <w:tcBorders>
              <w:top w:val="single" w:sz="2" w:space="0" w:color="FFFFFF"/>
              <w:left w:val="single" w:sz="4" w:space="0" w:color="auto"/>
              <w:bottom w:val="single" w:sz="4" w:space="0" w:color="auto"/>
              <w:right w:val="nil"/>
            </w:tcBorders>
            <w:shd w:val="clear" w:color="auto" w:fill="00643D"/>
            <w:tcMar>
              <w:top w:w="57" w:type="dxa"/>
              <w:left w:w="57" w:type="dxa"/>
              <w:bottom w:w="57" w:type="dxa"/>
              <w:right w:w="28" w:type="dxa"/>
            </w:tcMar>
            <w:vAlign w:val="center"/>
            <w:hideMark/>
          </w:tcPr>
          <w:p w14:paraId="599A1A32" w14:textId="77777777" w:rsidR="00FA6CE7" w:rsidRPr="006B01FD" w:rsidRDefault="00FA6CE7"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FFFFFF"/>
                <w:kern w:val="0"/>
                <w:szCs w:val="20"/>
              </w:rPr>
              <w:t>Office Hours</w:t>
            </w:r>
            <w:r w:rsidRPr="006B01FD">
              <w:rPr>
                <w:rFonts w:asciiTheme="majorEastAsia" w:eastAsiaTheme="majorEastAsia" w:hAnsiTheme="majorEastAsia" w:cs="함초롬바탕"/>
                <w:color w:val="000000"/>
                <w:kern w:val="0"/>
                <w:szCs w:val="20"/>
              </w:rPr>
              <w:br/>
            </w:r>
            <w:r w:rsidRPr="006B01FD">
              <w:rPr>
                <w:rFonts w:asciiTheme="majorEastAsia" w:eastAsiaTheme="majorEastAsia" w:hAnsiTheme="majorEastAsia" w:cs="함초롬바탕"/>
                <w:color w:val="FFFFFF"/>
                <w:kern w:val="0"/>
                <w:szCs w:val="20"/>
              </w:rPr>
              <w:t>Office Location</w:t>
            </w:r>
          </w:p>
        </w:tc>
        <w:tc>
          <w:tcPr>
            <w:tcW w:w="7935" w:type="dxa"/>
            <w:gridSpan w:val="3"/>
            <w:tcBorders>
              <w:top w:val="single" w:sz="2" w:space="0" w:color="3B8A0C"/>
              <w:left w:val="nil"/>
              <w:bottom w:val="single" w:sz="4" w:space="0" w:color="auto"/>
              <w:right w:val="single" w:sz="4" w:space="0" w:color="auto"/>
            </w:tcBorders>
            <w:tcMar>
              <w:top w:w="57" w:type="dxa"/>
              <w:left w:w="57" w:type="dxa"/>
              <w:bottom w:w="57" w:type="dxa"/>
              <w:right w:w="28" w:type="dxa"/>
            </w:tcMar>
            <w:vAlign w:val="center"/>
            <w:hideMark/>
          </w:tcPr>
          <w:p w14:paraId="07EBE235" w14:textId="4246A726" w:rsidR="00FA6CE7" w:rsidRPr="006B01FD" w:rsidRDefault="00FA6CE7" w:rsidP="00044E0C">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p>
        </w:tc>
      </w:tr>
    </w:tbl>
    <w:p w14:paraId="00AF7F59" w14:textId="77777777" w:rsidR="00043BAE" w:rsidRPr="006B01FD" w:rsidRDefault="00043BAE" w:rsidP="00FA6CE7">
      <w:pPr>
        <w:spacing w:after="0" w:line="240" w:lineRule="auto"/>
        <w:textAlignment w:val="baseline"/>
        <w:rPr>
          <w:rFonts w:asciiTheme="majorEastAsia" w:eastAsiaTheme="majorEastAsia" w:hAnsiTheme="majorEastAsia" w:cs="함초롬바탕"/>
          <w:color w:val="000000"/>
          <w:kern w:val="0"/>
          <w:szCs w:val="20"/>
        </w:rPr>
      </w:pPr>
    </w:p>
    <w:p w14:paraId="67B5271C" w14:textId="77777777" w:rsidR="00FA6CE7" w:rsidRPr="006B01FD" w:rsidRDefault="00305D88" w:rsidP="000C5216">
      <w:pPr>
        <w:snapToGrid w:val="0"/>
        <w:spacing w:after="0" w:line="240" w:lineRule="auto"/>
        <w:ind w:left="356" w:hanging="356"/>
        <w:textAlignment w:val="baseline"/>
        <w:rPr>
          <w:rFonts w:asciiTheme="majorEastAsia" w:eastAsiaTheme="majorEastAsia" w:hAnsiTheme="majorEastAsia" w:cs="함초롬바탕"/>
          <w:b/>
          <w:color w:val="003300"/>
          <w:spacing w:val="-10"/>
          <w:w w:val="98"/>
          <w:kern w:val="0"/>
          <w:sz w:val="24"/>
          <w:szCs w:val="24"/>
        </w:rPr>
      </w:pPr>
      <w:r w:rsidRPr="006B01FD">
        <w:rPr>
          <w:rFonts w:asciiTheme="majorEastAsia" w:eastAsiaTheme="majorEastAsia" w:hAnsiTheme="majorEastAsia" w:cs="함초롬바탕" w:hint="eastAsia"/>
          <w:b/>
          <w:color w:val="003300"/>
          <w:spacing w:val="-10"/>
          <w:w w:val="98"/>
          <w:kern w:val="0"/>
          <w:sz w:val="24"/>
          <w:szCs w:val="24"/>
        </w:rPr>
        <w:t>I</w:t>
      </w:r>
      <w:r w:rsidR="00FA6CE7" w:rsidRPr="006B01FD">
        <w:rPr>
          <w:rFonts w:asciiTheme="majorEastAsia" w:eastAsiaTheme="majorEastAsia" w:hAnsiTheme="majorEastAsia" w:cs="함초롬바탕"/>
          <w:b/>
          <w:color w:val="003300"/>
          <w:spacing w:val="-10"/>
          <w:w w:val="98"/>
          <w:kern w:val="0"/>
          <w:sz w:val="24"/>
          <w:szCs w:val="24"/>
        </w:rPr>
        <w:t>. Course Overview</w:t>
      </w:r>
    </w:p>
    <w:p w14:paraId="2BAA5CB4" w14:textId="77777777" w:rsidR="00815B5E" w:rsidRPr="006B01FD" w:rsidRDefault="00815B5E" w:rsidP="000C5216">
      <w:pPr>
        <w:snapToGrid w:val="0"/>
        <w:spacing w:after="0" w:line="240" w:lineRule="auto"/>
        <w:ind w:left="356" w:hanging="356"/>
        <w:textAlignment w:val="baseline"/>
        <w:rPr>
          <w:rFonts w:asciiTheme="majorEastAsia" w:eastAsiaTheme="majorEastAsia" w:hAnsiTheme="majorEastAsia" w:cs="함초롬바탕"/>
          <w:b/>
          <w:color w:val="000000"/>
          <w:kern w:val="0"/>
          <w:szCs w:val="20"/>
        </w:rPr>
      </w:pPr>
    </w:p>
    <w:p w14:paraId="41B32A2D" w14:textId="7673DB0F" w:rsidR="00815B5E" w:rsidRPr="006B01FD" w:rsidRDefault="00815B5E" w:rsidP="000C5216">
      <w:pPr>
        <w:snapToGrid w:val="0"/>
        <w:spacing w:after="0" w:line="240" w:lineRule="auto"/>
        <w:ind w:left="356" w:hanging="356"/>
        <w:textAlignment w:val="baseline"/>
        <w:rPr>
          <w:rFonts w:asciiTheme="majorEastAsia" w:eastAsiaTheme="majorEastAsia" w:hAnsiTheme="majorEastAsia" w:cs="함초롬바탕"/>
          <w:b/>
          <w:color w:val="006600"/>
          <w:kern w:val="0"/>
          <w:szCs w:val="20"/>
        </w:rPr>
      </w:pPr>
      <w:r w:rsidRPr="006B01FD">
        <w:rPr>
          <w:rFonts w:asciiTheme="majorEastAsia" w:eastAsiaTheme="majorEastAsia" w:hAnsiTheme="majorEastAsia" w:cs="함초롬바탕"/>
          <w:b/>
          <w:color w:val="006600"/>
          <w:kern w:val="0"/>
          <w:szCs w:val="20"/>
        </w:rPr>
        <w:t>1. Course Description</w:t>
      </w:r>
    </w:p>
    <w:p w14:paraId="55A7C788" w14:textId="240AE000" w:rsidR="00946005" w:rsidRPr="006B01FD" w:rsidRDefault="00946005" w:rsidP="000C5216">
      <w:pPr>
        <w:snapToGrid w:val="0"/>
        <w:spacing w:after="0" w:line="240" w:lineRule="auto"/>
        <w:ind w:left="356" w:hanging="356"/>
        <w:textAlignment w:val="baseline"/>
        <w:rPr>
          <w:rFonts w:asciiTheme="majorEastAsia" w:eastAsiaTheme="majorEastAsia" w:hAnsiTheme="majorEastAsia" w:cs="함초롬바탕"/>
          <w:b/>
          <w:color w:val="006600"/>
          <w:kern w:val="0"/>
          <w:szCs w:val="20"/>
        </w:rPr>
      </w:pPr>
    </w:p>
    <w:p w14:paraId="50402143" w14:textId="5F342B94" w:rsidR="00946005" w:rsidRPr="006B01FD" w:rsidRDefault="00946005" w:rsidP="00946005">
      <w:pPr>
        <w:snapToGrid w:val="0"/>
        <w:spacing w:after="0" w:line="240" w:lineRule="auto"/>
        <w:ind w:leftChars="100" w:left="200" w:firstLineChars="100" w:firstLine="200"/>
        <w:textAlignment w:val="baseline"/>
        <w:rPr>
          <w:rFonts w:asciiTheme="majorEastAsia" w:eastAsiaTheme="majorEastAsia" w:hAnsiTheme="majorEastAsia" w:cs="함초롬바탕"/>
          <w:b/>
          <w:color w:val="006600"/>
          <w:kern w:val="0"/>
          <w:szCs w:val="20"/>
        </w:rPr>
      </w:pPr>
      <w:r w:rsidRPr="006B01FD">
        <w:rPr>
          <w:rFonts w:asciiTheme="majorEastAsia" w:eastAsiaTheme="majorEastAsia" w:hAnsiTheme="majorEastAsia" w:cs="함초롬바탕"/>
        </w:rPr>
        <w:t>This course focuses on understanding the materiality of clay and developing its sculptural language. Through this exploration, students examine the transformations of clay and design appropriate methods of expression in response. The course engages students in the processes of forming, glazing, and firing, emphasizing that the integrity and rigor of these processes are as significant as the final outcome. In doing so, it fosters a pedagogical approach that values the process as a foundation for achieving meaningful results.</w:t>
      </w:r>
    </w:p>
    <w:p w14:paraId="09FA85ED" w14:textId="77777777" w:rsidR="00815B5E" w:rsidRPr="006B01FD" w:rsidRDefault="00815B5E" w:rsidP="008A3245">
      <w:pPr>
        <w:snapToGrid w:val="0"/>
        <w:spacing w:after="0" w:line="240" w:lineRule="auto"/>
        <w:textAlignment w:val="baseline"/>
        <w:rPr>
          <w:rFonts w:asciiTheme="majorEastAsia" w:eastAsiaTheme="majorEastAsia" w:hAnsiTheme="majorEastAsia" w:cs="함초롬바탕"/>
          <w:b/>
          <w:color w:val="000000"/>
          <w:kern w:val="0"/>
          <w:szCs w:val="20"/>
        </w:rPr>
      </w:pPr>
    </w:p>
    <w:p w14:paraId="6AF086C6" w14:textId="77777777" w:rsidR="00FA6CE7" w:rsidRPr="006B01FD" w:rsidRDefault="00815B5E" w:rsidP="000C5216">
      <w:pPr>
        <w:spacing w:after="0" w:line="240" w:lineRule="auto"/>
        <w:rPr>
          <w:rFonts w:asciiTheme="majorEastAsia" w:eastAsiaTheme="majorEastAsia" w:hAnsiTheme="majorEastAsia" w:cs="함초롬바탕"/>
          <w:b/>
          <w:color w:val="006600"/>
        </w:rPr>
      </w:pPr>
      <w:r w:rsidRPr="006B01FD">
        <w:rPr>
          <w:rFonts w:asciiTheme="majorEastAsia" w:eastAsiaTheme="majorEastAsia" w:hAnsiTheme="majorEastAsia" w:cs="함초롬바탕" w:hint="eastAsia"/>
          <w:b/>
          <w:color w:val="006600"/>
        </w:rPr>
        <w:t>2. Prerequisites</w:t>
      </w:r>
    </w:p>
    <w:p w14:paraId="4F976211" w14:textId="1F85DDD2" w:rsidR="000C5216" w:rsidRPr="006B01FD" w:rsidRDefault="000C5216" w:rsidP="000C5216">
      <w:pPr>
        <w:spacing w:after="0" w:line="240" w:lineRule="auto"/>
        <w:rPr>
          <w:rFonts w:asciiTheme="majorEastAsia" w:eastAsiaTheme="majorEastAsia" w:hAnsiTheme="majorEastAsia" w:cs="함초롬바탕"/>
        </w:rPr>
      </w:pPr>
    </w:p>
    <w:p w14:paraId="6D9B86F8" w14:textId="227EA877" w:rsidR="00946005" w:rsidRPr="006B01FD" w:rsidRDefault="00946005" w:rsidP="000C5216">
      <w:pPr>
        <w:spacing w:after="0" w:line="240" w:lineRule="auto"/>
        <w:rPr>
          <w:rFonts w:asciiTheme="majorEastAsia" w:eastAsiaTheme="majorEastAsia" w:hAnsiTheme="majorEastAsia" w:cs="함초롬바탕"/>
        </w:rPr>
      </w:pPr>
      <w:r w:rsidRPr="006B01FD">
        <w:rPr>
          <w:rFonts w:asciiTheme="majorEastAsia" w:eastAsiaTheme="majorEastAsia" w:hAnsiTheme="majorEastAsia" w:cs="함초롬바탕"/>
        </w:rPr>
        <w:t>On the first day of class, the syllabus will be explained in detail and key information will be provided.</w:t>
      </w:r>
    </w:p>
    <w:p w14:paraId="7BE0D9C7" w14:textId="77777777" w:rsidR="002E2119" w:rsidRPr="006B01FD" w:rsidRDefault="002E2119" w:rsidP="000C5216">
      <w:pPr>
        <w:spacing w:after="0" w:line="240" w:lineRule="auto"/>
        <w:rPr>
          <w:rFonts w:asciiTheme="majorEastAsia" w:eastAsiaTheme="majorEastAsia" w:hAnsiTheme="majorEastAsia" w:cs="함초롬바탕"/>
        </w:rPr>
      </w:pPr>
    </w:p>
    <w:p w14:paraId="7D99F958" w14:textId="77777777" w:rsidR="00815B5E" w:rsidRPr="006B01FD" w:rsidRDefault="00815B5E">
      <w:pPr>
        <w:rPr>
          <w:rFonts w:asciiTheme="majorEastAsia" w:eastAsiaTheme="majorEastAsia" w:hAnsiTheme="majorEastAsia" w:cs="함초롬바탕"/>
          <w:b/>
          <w:color w:val="006600"/>
        </w:rPr>
      </w:pPr>
      <w:r w:rsidRPr="006B01FD">
        <w:rPr>
          <w:rFonts w:asciiTheme="majorEastAsia" w:eastAsiaTheme="majorEastAsia" w:hAnsiTheme="majorEastAsia" w:cs="함초롬바탕"/>
          <w:b/>
          <w:color w:val="006600"/>
        </w:rPr>
        <w:t>3. Course Format</w:t>
      </w:r>
    </w:p>
    <w:tbl>
      <w:tblPr>
        <w:tblpPr w:leftFromText="142" w:rightFromText="142" w:vertAnchor="text" w:horzAnchor="margin" w:tblpY="-54"/>
        <w:tblOverlap w:val="never"/>
        <w:tblW w:w="0" w:type="auto"/>
        <w:tblCellMar>
          <w:top w:w="15" w:type="dxa"/>
          <w:left w:w="15" w:type="dxa"/>
          <w:bottom w:w="15" w:type="dxa"/>
          <w:right w:w="15" w:type="dxa"/>
        </w:tblCellMar>
        <w:tblLook w:val="04A0" w:firstRow="1" w:lastRow="0" w:firstColumn="1" w:lastColumn="0" w:noHBand="0" w:noVBand="1"/>
      </w:tblPr>
      <w:tblGrid>
        <w:gridCol w:w="1619"/>
        <w:gridCol w:w="2428"/>
        <w:gridCol w:w="2197"/>
        <w:gridCol w:w="1677"/>
        <w:gridCol w:w="1677"/>
      </w:tblGrid>
      <w:tr w:rsidR="00815B5E" w:rsidRPr="006B01FD" w14:paraId="7E5E5241" w14:textId="77777777" w:rsidTr="009D7822">
        <w:trPr>
          <w:trHeight w:val="303"/>
        </w:trPr>
        <w:tc>
          <w:tcPr>
            <w:tcW w:w="1619" w:type="dxa"/>
            <w:tcBorders>
              <w:top w:val="single" w:sz="2" w:space="0" w:color="008000"/>
              <w:left w:val="nil"/>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16FF96A3" w14:textId="77777777" w:rsidR="00815B5E" w:rsidRPr="006B01FD" w:rsidRDefault="00815B5E" w:rsidP="00815B5E">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kern w:val="0"/>
                <w:szCs w:val="20"/>
              </w:rPr>
              <w:t>Lecture</w:t>
            </w:r>
          </w:p>
        </w:tc>
        <w:tc>
          <w:tcPr>
            <w:tcW w:w="2428"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6642B3D1" w14:textId="77777777" w:rsidR="00815B5E" w:rsidRPr="006B01FD" w:rsidRDefault="00815B5E" w:rsidP="00815B5E">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kern w:val="0"/>
                <w:szCs w:val="20"/>
              </w:rPr>
              <w:t>Discussion/Presentation</w:t>
            </w:r>
          </w:p>
        </w:tc>
        <w:tc>
          <w:tcPr>
            <w:tcW w:w="2197"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27F95981" w14:textId="5236FBEE" w:rsidR="00815B5E" w:rsidRPr="006B01FD" w:rsidRDefault="000E5B20" w:rsidP="00815B5E">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kern w:val="0"/>
                <w:szCs w:val="20"/>
              </w:rPr>
              <w:t>Assignments</w:t>
            </w:r>
          </w:p>
        </w:tc>
        <w:tc>
          <w:tcPr>
            <w:tcW w:w="1677"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23EB7804" w14:textId="360F0D25" w:rsidR="00815B5E" w:rsidRPr="006B01FD" w:rsidRDefault="000E5B20" w:rsidP="00815B5E">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kern w:val="0"/>
                <w:szCs w:val="20"/>
              </w:rPr>
              <w:t>Activities</w:t>
            </w:r>
          </w:p>
        </w:tc>
        <w:tc>
          <w:tcPr>
            <w:tcW w:w="1677" w:type="dxa"/>
            <w:tcBorders>
              <w:top w:val="single" w:sz="2" w:space="0" w:color="008000"/>
              <w:left w:val="single" w:sz="2" w:space="0" w:color="008000"/>
              <w:bottom w:val="single" w:sz="2" w:space="0" w:color="008000"/>
              <w:right w:val="nil"/>
            </w:tcBorders>
            <w:shd w:val="clear" w:color="auto" w:fill="FDFEEB"/>
            <w:tcMar>
              <w:top w:w="57" w:type="dxa"/>
              <w:left w:w="57" w:type="dxa"/>
              <w:bottom w:w="57" w:type="dxa"/>
              <w:right w:w="28" w:type="dxa"/>
            </w:tcMar>
            <w:vAlign w:val="center"/>
            <w:hideMark/>
          </w:tcPr>
          <w:p w14:paraId="1B67F63D" w14:textId="77777777" w:rsidR="00815B5E" w:rsidRPr="006B01FD" w:rsidRDefault="00815B5E" w:rsidP="00815B5E">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kern w:val="0"/>
                <w:szCs w:val="20"/>
              </w:rPr>
              <w:t>Other</w:t>
            </w:r>
          </w:p>
        </w:tc>
      </w:tr>
      <w:tr w:rsidR="00815B5E" w:rsidRPr="006B01FD" w14:paraId="7940702A" w14:textId="77777777" w:rsidTr="009D7822">
        <w:trPr>
          <w:trHeight w:val="287"/>
        </w:trPr>
        <w:tc>
          <w:tcPr>
            <w:tcW w:w="1619" w:type="dxa"/>
            <w:tcBorders>
              <w:top w:val="single" w:sz="2" w:space="0" w:color="008000"/>
              <w:left w:val="nil"/>
              <w:bottom w:val="single" w:sz="2" w:space="0" w:color="008000"/>
              <w:right w:val="single" w:sz="2" w:space="0" w:color="008000"/>
            </w:tcBorders>
            <w:tcMar>
              <w:top w:w="28" w:type="dxa"/>
              <w:left w:w="102" w:type="dxa"/>
              <w:bottom w:w="28" w:type="dxa"/>
              <w:right w:w="102" w:type="dxa"/>
            </w:tcMar>
            <w:vAlign w:val="center"/>
            <w:hideMark/>
          </w:tcPr>
          <w:p w14:paraId="03868E7D" w14:textId="55C091B7" w:rsidR="00815B5E" w:rsidRPr="006B01FD" w:rsidRDefault="00EA6083" w:rsidP="000C5216">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kern w:val="0"/>
                <w:szCs w:val="20"/>
              </w:rPr>
              <w:t>10</w:t>
            </w:r>
            <w:r w:rsidR="00815B5E" w:rsidRPr="006B01FD">
              <w:rPr>
                <w:rFonts w:asciiTheme="majorEastAsia" w:eastAsiaTheme="majorEastAsia" w:hAnsiTheme="majorEastAsia" w:cs="함초롬바탕"/>
                <w:kern w:val="0"/>
                <w:szCs w:val="20"/>
              </w:rPr>
              <w:t>%</w:t>
            </w:r>
          </w:p>
        </w:tc>
        <w:tc>
          <w:tcPr>
            <w:tcW w:w="2428"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5C150316" w14:textId="24E4EC67" w:rsidR="00815B5E" w:rsidRPr="006B01FD" w:rsidRDefault="00815B5E" w:rsidP="000C5216">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kern w:val="0"/>
                <w:szCs w:val="20"/>
              </w:rPr>
              <w:t>%</w:t>
            </w:r>
          </w:p>
        </w:tc>
        <w:tc>
          <w:tcPr>
            <w:tcW w:w="2197"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2D244D3E" w14:textId="62110E9D" w:rsidR="00815B5E" w:rsidRPr="006B01FD" w:rsidRDefault="00EA6083" w:rsidP="000C5216">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kern w:val="0"/>
                <w:szCs w:val="20"/>
              </w:rPr>
              <w:t>90</w:t>
            </w:r>
            <w:r w:rsidR="00815B5E" w:rsidRPr="006B01FD">
              <w:rPr>
                <w:rFonts w:asciiTheme="majorEastAsia" w:eastAsiaTheme="majorEastAsia" w:hAnsiTheme="majorEastAsia" w:cs="함초롬바탕"/>
                <w:kern w:val="0"/>
                <w:szCs w:val="20"/>
              </w:rPr>
              <w:t>%</w:t>
            </w:r>
          </w:p>
        </w:tc>
        <w:tc>
          <w:tcPr>
            <w:tcW w:w="1677"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64B40CBA" w14:textId="7163B713" w:rsidR="00815B5E" w:rsidRPr="006B01FD" w:rsidRDefault="00815B5E" w:rsidP="000C5216">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hint="eastAsia"/>
                <w:kern w:val="0"/>
                <w:szCs w:val="20"/>
              </w:rPr>
              <w:t>%</w:t>
            </w:r>
          </w:p>
        </w:tc>
        <w:tc>
          <w:tcPr>
            <w:tcW w:w="1677" w:type="dxa"/>
            <w:tcBorders>
              <w:top w:val="single" w:sz="2" w:space="0" w:color="008000"/>
              <w:left w:val="single" w:sz="2" w:space="0" w:color="008000"/>
              <w:bottom w:val="single" w:sz="2" w:space="0" w:color="008000"/>
              <w:right w:val="nil"/>
            </w:tcBorders>
            <w:tcMar>
              <w:top w:w="28" w:type="dxa"/>
              <w:left w:w="102" w:type="dxa"/>
              <w:bottom w:w="28" w:type="dxa"/>
              <w:right w:w="102" w:type="dxa"/>
            </w:tcMar>
            <w:vAlign w:val="center"/>
            <w:hideMark/>
          </w:tcPr>
          <w:p w14:paraId="6A59272A" w14:textId="38478897" w:rsidR="00815B5E" w:rsidRPr="006B01FD" w:rsidRDefault="002E2119" w:rsidP="000C5216">
            <w:pPr>
              <w:wordWrap/>
              <w:snapToGrid w:val="0"/>
              <w:spacing w:after="0" w:line="240" w:lineRule="auto"/>
              <w:jc w:val="center"/>
              <w:textAlignment w:val="baseline"/>
              <w:rPr>
                <w:rFonts w:asciiTheme="majorEastAsia" w:eastAsiaTheme="majorEastAsia" w:hAnsiTheme="majorEastAsia" w:cs="함초롬바탕"/>
                <w:kern w:val="0"/>
                <w:szCs w:val="20"/>
              </w:rPr>
            </w:pPr>
            <w:r w:rsidRPr="006B01FD">
              <w:rPr>
                <w:rFonts w:asciiTheme="majorEastAsia" w:eastAsiaTheme="majorEastAsia" w:hAnsiTheme="majorEastAsia" w:cs="함초롬바탕" w:hint="eastAsia"/>
                <w:kern w:val="0"/>
                <w:szCs w:val="20"/>
              </w:rPr>
              <w:t>%</w:t>
            </w:r>
          </w:p>
        </w:tc>
      </w:tr>
    </w:tbl>
    <w:p w14:paraId="381BE967" w14:textId="77777777" w:rsidR="003C3E9C" w:rsidRPr="006B01FD" w:rsidRDefault="003C3E9C" w:rsidP="003C3E9C">
      <w:pPr>
        <w:wordWrap/>
        <w:spacing w:after="0" w:line="240" w:lineRule="auto"/>
        <w:rPr>
          <w:rFonts w:asciiTheme="majorEastAsia" w:eastAsiaTheme="majorEastAsia" w:hAnsiTheme="majorEastAsia" w:cs="함초롬바탕"/>
        </w:rPr>
      </w:pPr>
    </w:p>
    <w:p w14:paraId="184E9DD3" w14:textId="3CC208A2" w:rsidR="002E2119" w:rsidRPr="006B01FD" w:rsidRDefault="002E2119" w:rsidP="002E2119">
      <w:pPr>
        <w:wordWrap/>
        <w:spacing w:after="0" w:line="240" w:lineRule="auto"/>
        <w:rPr>
          <w:rFonts w:asciiTheme="majorEastAsia" w:eastAsiaTheme="majorEastAsia" w:hAnsiTheme="majorEastAsia" w:cs="함초롬바탕"/>
          <w:b/>
          <w:color w:val="006600"/>
        </w:rPr>
      </w:pPr>
      <w:r w:rsidRPr="006B01FD">
        <w:rPr>
          <w:rFonts w:asciiTheme="majorEastAsia" w:eastAsiaTheme="majorEastAsia" w:hAnsiTheme="majorEastAsia" w:cs="함초롬바탕" w:hint="eastAsia"/>
          <w:b/>
          <w:color w:val="006600"/>
        </w:rPr>
        <w:t>4. Course Objectives</w:t>
      </w:r>
    </w:p>
    <w:p w14:paraId="7AD1FE0C" w14:textId="650C1256" w:rsidR="00C90BA2" w:rsidRPr="006B01FD" w:rsidRDefault="00C90BA2" w:rsidP="002E2119">
      <w:pPr>
        <w:wordWrap/>
        <w:spacing w:after="0" w:line="240" w:lineRule="auto"/>
        <w:rPr>
          <w:rFonts w:asciiTheme="majorEastAsia" w:eastAsiaTheme="majorEastAsia" w:hAnsiTheme="majorEastAsia" w:cs="함초롬바탕"/>
          <w:b/>
          <w:color w:val="006600"/>
        </w:rPr>
      </w:pPr>
    </w:p>
    <w:p w14:paraId="40B527CE" w14:textId="6F2C551C" w:rsidR="00C90BA2" w:rsidRPr="006B01FD" w:rsidRDefault="00C90BA2" w:rsidP="006B01FD">
      <w:pPr>
        <w:spacing w:line="240" w:lineRule="auto"/>
        <w:rPr>
          <w:rFonts w:asciiTheme="majorEastAsia" w:eastAsiaTheme="majorEastAsia" w:hAnsiTheme="majorEastAsia" w:cs="함초롬바탕"/>
          <w:szCs w:val="20"/>
        </w:rPr>
      </w:pPr>
      <w:r w:rsidRPr="006B01FD">
        <w:rPr>
          <w:rFonts w:asciiTheme="majorEastAsia" w:eastAsiaTheme="majorEastAsia" w:hAnsiTheme="majorEastAsia" w:cs="함초롬바탕" w:hint="eastAsia"/>
          <w:b/>
          <w:color w:val="006600"/>
        </w:rPr>
        <w:t xml:space="preserve"> </w:t>
      </w:r>
      <w:r w:rsidRPr="006B01FD">
        <w:rPr>
          <w:rFonts w:asciiTheme="majorEastAsia" w:eastAsiaTheme="majorEastAsia" w:hAnsiTheme="majorEastAsia" w:cs="함초롬바탕"/>
          <w:szCs w:val="20"/>
        </w:rPr>
        <w:t xml:space="preserve">The purpose of this class is to introduce the student to the </w:t>
      </w:r>
      <w:r w:rsidRPr="006B01FD">
        <w:rPr>
          <w:rFonts w:asciiTheme="majorEastAsia" w:eastAsiaTheme="majorEastAsia" w:hAnsiTheme="majorEastAsia" w:cs="함초롬바탕" w:hint="eastAsia"/>
          <w:szCs w:val="20"/>
        </w:rPr>
        <w:t xml:space="preserve">rich Korean Ceramic tradition </w:t>
      </w:r>
      <w:r w:rsidRPr="006B01FD">
        <w:rPr>
          <w:rFonts w:asciiTheme="majorEastAsia" w:eastAsiaTheme="majorEastAsia" w:hAnsiTheme="majorEastAsia" w:cs="함초롬바탕"/>
          <w:szCs w:val="20"/>
        </w:rPr>
        <w:t>and possibilities of clay as an artistic medium</w:t>
      </w:r>
      <w:r w:rsidRPr="006B01FD">
        <w:rPr>
          <w:rFonts w:asciiTheme="majorEastAsia" w:eastAsiaTheme="majorEastAsia" w:hAnsiTheme="majorEastAsia" w:cs="함초롬바탕" w:hint="eastAsia"/>
          <w:szCs w:val="20"/>
        </w:rPr>
        <w:t xml:space="preserve"> through practical studio work.</w:t>
      </w:r>
      <w:r w:rsidRPr="006B01FD">
        <w:rPr>
          <w:rFonts w:asciiTheme="majorEastAsia" w:eastAsiaTheme="majorEastAsia" w:hAnsiTheme="majorEastAsia" w:cs="함초롬바탕"/>
          <w:szCs w:val="20"/>
        </w:rPr>
        <w:t xml:space="preserve"> Students will be provided the information of </w:t>
      </w:r>
      <w:r w:rsidRPr="006B01FD">
        <w:rPr>
          <w:rFonts w:asciiTheme="majorEastAsia" w:eastAsiaTheme="majorEastAsia" w:hAnsiTheme="majorEastAsia" w:cs="함초롬바탕"/>
          <w:szCs w:val="20"/>
        </w:rPr>
        <w:lastRenderedPageBreak/>
        <w:t xml:space="preserve">Korean ceramics which is renowned for its long history and rich artistic heritage. Students will learn the basic skills in ceramic making </w:t>
      </w:r>
      <w:r w:rsidRPr="006B01FD">
        <w:rPr>
          <w:rFonts w:asciiTheme="majorEastAsia" w:eastAsiaTheme="majorEastAsia" w:hAnsiTheme="majorEastAsia" w:cs="함초롬바탕" w:hint="eastAsia"/>
          <w:szCs w:val="20"/>
        </w:rPr>
        <w:t xml:space="preserve">and will </w:t>
      </w:r>
      <w:r w:rsidRPr="006B01FD">
        <w:rPr>
          <w:rFonts w:asciiTheme="majorEastAsia" w:eastAsiaTheme="majorEastAsia" w:hAnsiTheme="majorEastAsia" w:cs="함초롬바탕"/>
          <w:szCs w:val="20"/>
        </w:rPr>
        <w:t xml:space="preserve">be </w:t>
      </w:r>
      <w:r w:rsidRPr="006B01FD">
        <w:rPr>
          <w:rFonts w:asciiTheme="majorEastAsia" w:eastAsiaTheme="majorEastAsia" w:hAnsiTheme="majorEastAsia" w:cs="함초롬바탕" w:hint="eastAsia"/>
          <w:szCs w:val="20"/>
        </w:rPr>
        <w:t>encouraged</w:t>
      </w:r>
      <w:r w:rsidRPr="006B01FD">
        <w:rPr>
          <w:rFonts w:asciiTheme="majorEastAsia" w:eastAsiaTheme="majorEastAsia" w:hAnsiTheme="majorEastAsia" w:cs="함초롬바탕"/>
          <w:szCs w:val="20"/>
        </w:rPr>
        <w:t xml:space="preserve"> to acquire the traditional Korean decorative techniques such as </w:t>
      </w:r>
      <w:r w:rsidRPr="006B01FD">
        <w:rPr>
          <w:rFonts w:asciiTheme="majorEastAsia" w:eastAsiaTheme="majorEastAsia" w:hAnsiTheme="majorEastAsia" w:cs="함초롬바탕" w:hint="eastAsia"/>
          <w:szCs w:val="20"/>
        </w:rPr>
        <w:t xml:space="preserve">incising and </w:t>
      </w:r>
      <w:r w:rsidRPr="006B01FD">
        <w:rPr>
          <w:rFonts w:asciiTheme="majorEastAsia" w:eastAsiaTheme="majorEastAsia" w:hAnsiTheme="majorEastAsia" w:cs="함초롬바탕"/>
          <w:szCs w:val="20"/>
        </w:rPr>
        <w:t>inlaying technique</w:t>
      </w:r>
      <w:r w:rsidRPr="006B01FD">
        <w:rPr>
          <w:rFonts w:asciiTheme="majorEastAsia" w:eastAsiaTheme="majorEastAsia" w:hAnsiTheme="majorEastAsia" w:cs="함초롬바탕" w:hint="eastAsia"/>
          <w:szCs w:val="20"/>
        </w:rPr>
        <w:t>s</w:t>
      </w:r>
      <w:r w:rsidRPr="006B01FD">
        <w:rPr>
          <w:rFonts w:asciiTheme="majorEastAsia" w:eastAsiaTheme="majorEastAsia" w:hAnsiTheme="majorEastAsia" w:cs="함초롬바탕"/>
          <w:szCs w:val="20"/>
        </w:rPr>
        <w:t xml:space="preserve"> of the Goryeo Celadon and slip brushing technique of </w:t>
      </w:r>
      <w:r w:rsidRPr="006B01FD">
        <w:rPr>
          <w:rFonts w:asciiTheme="majorEastAsia" w:eastAsiaTheme="majorEastAsia" w:hAnsiTheme="majorEastAsia" w:cs="함초롬바탕" w:hint="eastAsia"/>
          <w:szCs w:val="20"/>
        </w:rPr>
        <w:t>Joseon</w:t>
      </w:r>
      <w:r w:rsidRPr="006B01FD">
        <w:rPr>
          <w:rFonts w:asciiTheme="majorEastAsia" w:eastAsiaTheme="majorEastAsia" w:hAnsiTheme="majorEastAsia" w:cs="함초롬바탕"/>
          <w:szCs w:val="20"/>
        </w:rPr>
        <w:t xml:space="preserve"> </w:t>
      </w:r>
      <w:r w:rsidRPr="006B01FD">
        <w:rPr>
          <w:rFonts w:asciiTheme="majorEastAsia" w:eastAsiaTheme="majorEastAsia" w:hAnsiTheme="majorEastAsia" w:cs="함초롬바탕" w:hint="eastAsia"/>
          <w:szCs w:val="20"/>
        </w:rPr>
        <w:t>Bunche</w:t>
      </w:r>
      <w:r w:rsidRPr="006B01FD">
        <w:rPr>
          <w:rFonts w:asciiTheme="majorEastAsia" w:eastAsiaTheme="majorEastAsia" w:hAnsiTheme="majorEastAsia" w:cs="함초롬바탕"/>
          <w:szCs w:val="20"/>
        </w:rPr>
        <w:t>ong.</w:t>
      </w:r>
    </w:p>
    <w:p w14:paraId="6AC0F95D" w14:textId="629B6460" w:rsidR="00F738F6" w:rsidRPr="006B01FD" w:rsidRDefault="00F738F6" w:rsidP="00F738F6">
      <w:pPr>
        <w:wordWrap/>
        <w:spacing w:after="0" w:line="240" w:lineRule="auto"/>
        <w:rPr>
          <w:rFonts w:asciiTheme="majorEastAsia" w:eastAsiaTheme="majorEastAsia" w:hAnsiTheme="majorEastAsia" w:cs="함초롬바탕"/>
          <w:b/>
          <w:color w:val="006600"/>
        </w:rPr>
      </w:pPr>
      <w:r w:rsidRPr="006B01FD">
        <w:rPr>
          <w:rFonts w:asciiTheme="majorEastAsia" w:eastAsiaTheme="majorEastAsia" w:hAnsiTheme="majorEastAsia" w:cs="함초롬바탕"/>
          <w:b/>
          <w:color w:val="006600"/>
        </w:rPr>
        <w:t>5</w:t>
      </w:r>
      <w:r w:rsidRPr="006B01FD">
        <w:rPr>
          <w:rFonts w:asciiTheme="majorEastAsia" w:eastAsiaTheme="majorEastAsia" w:hAnsiTheme="majorEastAsia" w:cs="함초롬바탕" w:hint="eastAsia"/>
          <w:b/>
          <w:color w:val="006600"/>
        </w:rPr>
        <w:t xml:space="preserve">. Course </w:t>
      </w:r>
      <w:r w:rsidRPr="006B01FD">
        <w:rPr>
          <w:rFonts w:asciiTheme="majorEastAsia" w:eastAsiaTheme="majorEastAsia" w:hAnsiTheme="majorEastAsia" w:cs="함초롬바탕"/>
          <w:b/>
          <w:color w:val="006600"/>
        </w:rPr>
        <w:t>Structure &amp; Teaching Method</w:t>
      </w:r>
    </w:p>
    <w:p w14:paraId="7E66A59E" w14:textId="77777777" w:rsidR="006B01FD" w:rsidRPr="006B01FD" w:rsidRDefault="006B01FD" w:rsidP="00F738F6">
      <w:pPr>
        <w:wordWrap/>
        <w:spacing w:after="0" w:line="240" w:lineRule="auto"/>
        <w:rPr>
          <w:rFonts w:asciiTheme="majorEastAsia" w:eastAsiaTheme="majorEastAsia" w:hAnsiTheme="majorEastAsia" w:cs="함초롬바탕"/>
          <w:b/>
          <w:color w:val="006600"/>
        </w:rPr>
      </w:pPr>
    </w:p>
    <w:p w14:paraId="20AE6C2F" w14:textId="77777777" w:rsidR="006B01FD" w:rsidRPr="006B01FD" w:rsidRDefault="00F738F6" w:rsidP="006B01FD">
      <w:pPr>
        <w:spacing w:line="240" w:lineRule="auto"/>
        <w:rPr>
          <w:rFonts w:asciiTheme="majorEastAsia" w:eastAsiaTheme="majorEastAsia" w:hAnsiTheme="majorEastAsia" w:cs="함초롬바탕"/>
          <w:szCs w:val="20"/>
        </w:rPr>
      </w:pPr>
      <w:r w:rsidRPr="006B01FD">
        <w:rPr>
          <w:rFonts w:asciiTheme="majorEastAsia" w:eastAsiaTheme="majorEastAsia" w:hAnsiTheme="majorEastAsia" w:cs="함초롬바탕" w:hint="eastAsia"/>
          <w:b/>
          <w:color w:val="006600"/>
        </w:rPr>
        <w:t xml:space="preserve"> </w:t>
      </w:r>
      <w:r w:rsidRPr="006B01FD">
        <w:rPr>
          <w:rFonts w:asciiTheme="majorEastAsia" w:eastAsiaTheme="majorEastAsia" w:hAnsiTheme="majorEastAsia" w:cs="함초롬바탕"/>
          <w:szCs w:val="20"/>
        </w:rPr>
        <w:t xml:space="preserve">This </w:t>
      </w:r>
      <w:r w:rsidRPr="006B01FD">
        <w:rPr>
          <w:rFonts w:asciiTheme="majorEastAsia" w:eastAsiaTheme="majorEastAsia" w:hAnsiTheme="majorEastAsia" w:cs="함초롬바탕" w:hint="eastAsia"/>
          <w:szCs w:val="20"/>
        </w:rPr>
        <w:t>course</w:t>
      </w:r>
      <w:r w:rsidRPr="006B01FD">
        <w:rPr>
          <w:rFonts w:asciiTheme="majorEastAsia" w:eastAsiaTheme="majorEastAsia" w:hAnsiTheme="majorEastAsia" w:cs="함초롬바탕"/>
          <w:szCs w:val="20"/>
        </w:rPr>
        <w:t xml:space="preserve"> is for beginners and designed to familiarize students with basic forming methods (pinch, coil, slab</w:t>
      </w:r>
      <w:r w:rsidRPr="006B01FD">
        <w:rPr>
          <w:rFonts w:asciiTheme="majorEastAsia" w:eastAsiaTheme="majorEastAsia" w:hAnsiTheme="majorEastAsia" w:cs="함초롬바탕" w:hint="eastAsia"/>
          <w:szCs w:val="20"/>
        </w:rPr>
        <w:t>,</w:t>
      </w:r>
      <w:r w:rsidRPr="006B01FD">
        <w:rPr>
          <w:rFonts w:asciiTheme="majorEastAsia" w:eastAsiaTheme="majorEastAsia" w:hAnsiTheme="majorEastAsia" w:cs="함초롬바탕"/>
          <w:szCs w:val="20"/>
        </w:rPr>
        <w:t xml:space="preserve"> etc.)</w:t>
      </w:r>
      <w:r w:rsidRPr="006B01FD">
        <w:rPr>
          <w:rFonts w:asciiTheme="majorEastAsia" w:eastAsiaTheme="majorEastAsia" w:hAnsiTheme="majorEastAsia" w:cs="함초롬바탕" w:hint="eastAsia"/>
          <w:szCs w:val="20"/>
        </w:rPr>
        <w:t xml:space="preserve"> and Korean traditional decorative techniques</w:t>
      </w:r>
    </w:p>
    <w:p w14:paraId="045CB0A6" w14:textId="77777777" w:rsidR="00B2742E" w:rsidRDefault="00F738F6" w:rsidP="006B01FD">
      <w:pPr>
        <w:spacing w:line="240" w:lineRule="auto"/>
        <w:rPr>
          <w:rFonts w:asciiTheme="majorEastAsia" w:eastAsiaTheme="majorEastAsia" w:hAnsiTheme="majorEastAsia" w:cs="함초롬바탕"/>
          <w:szCs w:val="20"/>
        </w:rPr>
      </w:pPr>
      <w:r w:rsidRPr="006B01FD">
        <w:rPr>
          <w:rFonts w:asciiTheme="majorEastAsia" w:eastAsiaTheme="majorEastAsia" w:hAnsiTheme="majorEastAsia" w:cs="함초롬바탕"/>
          <w:szCs w:val="20"/>
        </w:rPr>
        <w:t>This course requires students to do practical studio work.</w:t>
      </w:r>
    </w:p>
    <w:p w14:paraId="5BD5DCB7" w14:textId="6FE796B4" w:rsidR="00F738F6" w:rsidRPr="006B01FD" w:rsidRDefault="00B2742E" w:rsidP="006B01FD">
      <w:pPr>
        <w:spacing w:line="240" w:lineRule="auto"/>
        <w:rPr>
          <w:rFonts w:asciiTheme="majorEastAsia" w:eastAsiaTheme="majorEastAsia" w:hAnsiTheme="majorEastAsia" w:cs="함초롬바탕"/>
          <w:szCs w:val="20"/>
        </w:rPr>
      </w:pPr>
      <w:r>
        <w:t>Questions regarding course content or assignments are encouraged and may be addressed during each class session.</w:t>
      </w:r>
      <w:r w:rsidR="00F738F6" w:rsidRPr="006B01FD">
        <w:rPr>
          <w:rFonts w:asciiTheme="majorEastAsia" w:eastAsiaTheme="majorEastAsia" w:hAnsiTheme="majorEastAsia" w:cs="함초롬바탕"/>
          <w:szCs w:val="20"/>
        </w:rPr>
        <w:t xml:space="preserve"> </w:t>
      </w:r>
    </w:p>
    <w:p w14:paraId="36814B46" w14:textId="77777777" w:rsidR="00F738F6" w:rsidRPr="006B01FD" w:rsidRDefault="00F738F6" w:rsidP="006B01FD">
      <w:pPr>
        <w:spacing w:line="240" w:lineRule="auto"/>
        <w:rPr>
          <w:rFonts w:asciiTheme="majorEastAsia" w:eastAsiaTheme="majorEastAsia" w:hAnsiTheme="majorEastAsia" w:cs="함초롬바탕"/>
          <w:szCs w:val="20"/>
        </w:rPr>
      </w:pPr>
      <w:r w:rsidRPr="006B01FD">
        <w:rPr>
          <w:rFonts w:asciiTheme="majorEastAsia" w:eastAsiaTheme="majorEastAsia" w:hAnsiTheme="majorEastAsia" w:cs="함초롬바탕"/>
          <w:szCs w:val="20"/>
        </w:rPr>
        <w:t>Demonstrations are often given during the class.</w:t>
      </w:r>
    </w:p>
    <w:p w14:paraId="76A4BB40" w14:textId="19317A66" w:rsidR="00F738F6" w:rsidRPr="006B01FD" w:rsidRDefault="00F738F6" w:rsidP="00F738F6">
      <w:pPr>
        <w:wordWrap/>
        <w:spacing w:after="0" w:line="240" w:lineRule="auto"/>
        <w:rPr>
          <w:rFonts w:asciiTheme="majorEastAsia" w:eastAsiaTheme="majorEastAsia" w:hAnsiTheme="majorEastAsia" w:cs="함초롬바탕"/>
          <w:b/>
          <w:color w:val="006600"/>
        </w:rPr>
      </w:pPr>
    </w:p>
    <w:p w14:paraId="4FDA7698" w14:textId="4CA82C57" w:rsidR="002E2119" w:rsidRPr="006B01FD" w:rsidRDefault="00F738F6" w:rsidP="006B01FD">
      <w:pPr>
        <w:wordWrap/>
        <w:spacing w:after="0" w:line="240" w:lineRule="auto"/>
        <w:textAlignment w:val="baseline"/>
        <w:rPr>
          <w:rFonts w:asciiTheme="majorEastAsia" w:eastAsiaTheme="majorEastAsia" w:hAnsiTheme="majorEastAsia" w:cs="함초롬바탕"/>
        </w:rPr>
      </w:pPr>
      <w:r w:rsidRPr="006B01FD">
        <w:rPr>
          <w:rFonts w:asciiTheme="majorEastAsia" w:eastAsiaTheme="majorEastAsia" w:hAnsiTheme="majorEastAsia" w:cs="함초롬바탕"/>
          <w:b/>
          <w:color w:val="006600"/>
        </w:rPr>
        <w:t>6</w:t>
      </w:r>
      <w:r w:rsidR="002E2119" w:rsidRPr="006B01FD">
        <w:rPr>
          <w:rFonts w:asciiTheme="majorEastAsia" w:eastAsiaTheme="majorEastAsia" w:hAnsiTheme="majorEastAsia" w:cs="함초롬바탕" w:hint="eastAsia"/>
          <w:b/>
          <w:color w:val="006600"/>
        </w:rPr>
        <w:t>. Evaluation Systems</w:t>
      </w:r>
    </w:p>
    <w:p w14:paraId="3446F483" w14:textId="77777777" w:rsidR="009D7822" w:rsidRPr="006B01FD" w:rsidRDefault="009D7822" w:rsidP="003C3E9C">
      <w:pPr>
        <w:widowControl/>
        <w:wordWrap/>
        <w:autoSpaceDE/>
        <w:autoSpaceDN/>
        <w:spacing w:after="0" w:line="240" w:lineRule="auto"/>
        <w:rPr>
          <w:rFonts w:asciiTheme="majorEastAsia" w:eastAsiaTheme="majorEastAsia" w:hAnsiTheme="majorEastAsia" w:cs="함초롬바탕"/>
          <w:b/>
          <w:color w:val="006600"/>
        </w:rPr>
      </w:pPr>
    </w:p>
    <w:p w14:paraId="211F1B89" w14:textId="19147D90" w:rsidR="00AA0AFB" w:rsidRPr="006B01FD" w:rsidRDefault="00AA0AFB" w:rsidP="003C3E9C">
      <w:pPr>
        <w:wordWrap/>
        <w:spacing w:after="0" w:line="240" w:lineRule="auto"/>
        <w:jc w:val="left"/>
        <w:textAlignment w:val="baseline"/>
        <w:rPr>
          <w:rFonts w:asciiTheme="majorEastAsia" w:eastAsiaTheme="majorEastAsia" w:hAnsiTheme="majorEastAsia" w:cs="함초롬바탕"/>
          <w:color w:val="000000"/>
          <w:kern w:val="0"/>
          <w:sz w:val="18"/>
          <w:szCs w:val="20"/>
        </w:rPr>
      </w:pPr>
      <w:r w:rsidRPr="006B01FD">
        <w:rPr>
          <w:rFonts w:ascii="Segoe UI Symbol" w:eastAsiaTheme="majorEastAsia" w:hAnsi="Segoe UI Symbol" w:cs="Segoe UI Symbol"/>
          <w:color w:val="000000"/>
          <w:kern w:val="0"/>
          <w:sz w:val="18"/>
          <w:szCs w:val="20"/>
        </w:rPr>
        <w:t>☐</w:t>
      </w:r>
      <w:r w:rsidRPr="006B01FD">
        <w:rPr>
          <w:rFonts w:asciiTheme="majorEastAsia" w:eastAsiaTheme="majorEastAsia" w:hAnsiTheme="majorEastAsia" w:cs="함초롬바탕"/>
          <w:color w:val="000000"/>
          <w:kern w:val="0"/>
          <w:sz w:val="18"/>
          <w:szCs w:val="20"/>
        </w:rPr>
        <w:t xml:space="preserve"> Relative evaluation </w:t>
      </w:r>
      <w:r w:rsidRPr="006B01FD">
        <w:rPr>
          <w:rFonts w:ascii="Segoe UI Symbol" w:eastAsiaTheme="majorEastAsia" w:hAnsi="Segoe UI Symbol" w:cs="Segoe UI Symbol"/>
          <w:color w:val="000000"/>
          <w:kern w:val="0"/>
          <w:sz w:val="18"/>
          <w:szCs w:val="20"/>
          <w:shd w:val="clear" w:color="auto" w:fill="000000" w:themeFill="text1"/>
        </w:rPr>
        <w:t>☐</w:t>
      </w:r>
      <w:r w:rsidRPr="006B01FD">
        <w:rPr>
          <w:rFonts w:asciiTheme="majorEastAsia" w:eastAsiaTheme="majorEastAsia" w:hAnsiTheme="majorEastAsia" w:cs="함초롬바탕"/>
          <w:color w:val="000000"/>
          <w:kern w:val="0"/>
          <w:sz w:val="18"/>
          <w:szCs w:val="20"/>
        </w:rPr>
        <w:t xml:space="preserve"> Absolute evaluation (for Ewha International Summer</w:t>
      </w:r>
      <w:r w:rsidR="002E5A40" w:rsidRPr="006B01FD">
        <w:rPr>
          <w:rFonts w:asciiTheme="majorEastAsia" w:eastAsiaTheme="majorEastAsia" w:hAnsiTheme="majorEastAsia" w:cs="함초롬바탕"/>
          <w:color w:val="000000"/>
          <w:kern w:val="0"/>
          <w:sz w:val="18"/>
          <w:szCs w:val="20"/>
        </w:rPr>
        <w:t>/Winter</w:t>
      </w:r>
      <w:r w:rsidRPr="006B01FD">
        <w:rPr>
          <w:rFonts w:asciiTheme="majorEastAsia" w:eastAsiaTheme="majorEastAsia" w:hAnsiTheme="majorEastAsia" w:cs="함초롬바탕"/>
          <w:color w:val="000000"/>
          <w:kern w:val="0"/>
          <w:sz w:val="18"/>
          <w:szCs w:val="20"/>
        </w:rPr>
        <w:t xml:space="preserve"> College students only) </w:t>
      </w:r>
      <w:r w:rsidRPr="006B01FD">
        <w:rPr>
          <w:rFonts w:ascii="Segoe UI Symbol" w:eastAsiaTheme="majorEastAsia" w:hAnsi="Segoe UI Symbol" w:cs="Segoe UI Symbol"/>
          <w:color w:val="000000"/>
          <w:kern w:val="0"/>
          <w:sz w:val="18"/>
          <w:szCs w:val="20"/>
        </w:rPr>
        <w:t>☐</w:t>
      </w:r>
      <w:r w:rsidRPr="006B01FD">
        <w:rPr>
          <w:rFonts w:asciiTheme="majorEastAsia" w:eastAsiaTheme="majorEastAsia" w:hAnsiTheme="majorEastAsia" w:cs="함초롬바탕"/>
          <w:color w:val="000000"/>
          <w:kern w:val="0"/>
          <w:sz w:val="18"/>
          <w:szCs w:val="20"/>
        </w:rPr>
        <w:t xml:space="preserve"> Others  </w:t>
      </w:r>
    </w:p>
    <w:p w14:paraId="4170175C" w14:textId="77777777" w:rsidR="00AA0AFB" w:rsidRPr="006B01FD" w:rsidRDefault="00AA0AFB">
      <w:pPr>
        <w:rPr>
          <w:rFonts w:asciiTheme="majorEastAsia" w:eastAsiaTheme="majorEastAsia" w:hAnsiTheme="majorEastAsia" w:cs="함초롬바탕"/>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385"/>
        <w:gridCol w:w="1219"/>
        <w:gridCol w:w="1106"/>
        <w:gridCol w:w="1213"/>
        <w:gridCol w:w="1051"/>
        <w:gridCol w:w="1230"/>
        <w:gridCol w:w="1330"/>
        <w:gridCol w:w="883"/>
      </w:tblGrid>
      <w:tr w:rsidR="00AA0AFB" w:rsidRPr="006B01FD" w14:paraId="556AD4D6" w14:textId="77777777" w:rsidTr="009D7822">
        <w:trPr>
          <w:trHeight w:val="338"/>
        </w:trPr>
        <w:tc>
          <w:tcPr>
            <w:tcW w:w="1385" w:type="dxa"/>
            <w:tcBorders>
              <w:top w:val="single" w:sz="2" w:space="0" w:color="008000"/>
              <w:left w:val="nil"/>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043CEDEE" w14:textId="062D4C0E" w:rsidR="00AA0AFB" w:rsidRPr="006B01FD" w:rsidRDefault="000E5B20" w:rsidP="005D646F">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Midterm</w:t>
            </w:r>
          </w:p>
        </w:tc>
        <w:tc>
          <w:tcPr>
            <w:tcW w:w="1219"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30807E35" w14:textId="53C72F79" w:rsidR="00AA0AFB" w:rsidRPr="006B01FD" w:rsidRDefault="000E5B20" w:rsidP="005D646F">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Final</w:t>
            </w:r>
          </w:p>
        </w:tc>
        <w:tc>
          <w:tcPr>
            <w:tcW w:w="1106"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4C767A50" w14:textId="77777777" w:rsidR="00AA0AFB" w:rsidRPr="006B01FD" w:rsidRDefault="00AA0AFB" w:rsidP="005D646F">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Quizzes</w:t>
            </w:r>
          </w:p>
        </w:tc>
        <w:tc>
          <w:tcPr>
            <w:tcW w:w="1191"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783F3EB4" w14:textId="77777777" w:rsidR="00AA0AFB" w:rsidRPr="006B01FD" w:rsidRDefault="00AA0AFB" w:rsidP="005D646F">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Presentation</w:t>
            </w:r>
          </w:p>
        </w:tc>
        <w:tc>
          <w:tcPr>
            <w:tcW w:w="1051"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2D5571F5" w14:textId="77777777" w:rsidR="00AA0AFB" w:rsidRPr="006B01FD" w:rsidRDefault="00AA0AFB" w:rsidP="005D646F">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Projects</w:t>
            </w:r>
          </w:p>
        </w:tc>
        <w:tc>
          <w:tcPr>
            <w:tcW w:w="1213"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42019381" w14:textId="77777777" w:rsidR="00AA0AFB" w:rsidRPr="006B01FD" w:rsidRDefault="00AA0AFB" w:rsidP="005D646F">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Assignments</w:t>
            </w:r>
          </w:p>
        </w:tc>
        <w:tc>
          <w:tcPr>
            <w:tcW w:w="1330"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51848AFD" w14:textId="77777777" w:rsidR="00AA0AFB" w:rsidRPr="006B01FD" w:rsidRDefault="00AA0AFB" w:rsidP="005D646F">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Participation</w:t>
            </w:r>
          </w:p>
        </w:tc>
        <w:tc>
          <w:tcPr>
            <w:tcW w:w="883" w:type="dxa"/>
            <w:tcBorders>
              <w:top w:val="single" w:sz="2" w:space="0" w:color="008000"/>
              <w:left w:val="single" w:sz="2" w:space="0" w:color="008000"/>
              <w:bottom w:val="single" w:sz="2" w:space="0" w:color="008000"/>
              <w:right w:val="nil"/>
            </w:tcBorders>
            <w:shd w:val="clear" w:color="auto" w:fill="FDFEEB"/>
            <w:tcMar>
              <w:top w:w="57" w:type="dxa"/>
              <w:left w:w="57" w:type="dxa"/>
              <w:bottom w:w="57" w:type="dxa"/>
              <w:right w:w="28" w:type="dxa"/>
            </w:tcMar>
            <w:vAlign w:val="center"/>
            <w:hideMark/>
          </w:tcPr>
          <w:p w14:paraId="64D4DE8E" w14:textId="77777777" w:rsidR="00AA0AFB" w:rsidRPr="006B01FD" w:rsidRDefault="00AA0AFB" w:rsidP="005D646F">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Other</w:t>
            </w:r>
            <w:r w:rsidR="000C5216" w:rsidRPr="006B01FD">
              <w:rPr>
                <w:rFonts w:asciiTheme="majorEastAsia" w:eastAsiaTheme="majorEastAsia" w:hAnsiTheme="majorEastAsia" w:cs="함초롬바탕"/>
                <w:color w:val="000000"/>
                <w:kern w:val="0"/>
                <w:szCs w:val="20"/>
              </w:rPr>
              <w:t>s</w:t>
            </w:r>
          </w:p>
        </w:tc>
      </w:tr>
      <w:tr w:rsidR="00AA0AFB" w:rsidRPr="006B01FD" w14:paraId="44C96626" w14:textId="77777777" w:rsidTr="009D7822">
        <w:trPr>
          <w:trHeight w:val="295"/>
        </w:trPr>
        <w:tc>
          <w:tcPr>
            <w:tcW w:w="1385" w:type="dxa"/>
            <w:tcBorders>
              <w:top w:val="single" w:sz="2" w:space="0" w:color="008000"/>
              <w:left w:val="nil"/>
              <w:bottom w:val="single" w:sz="2" w:space="0" w:color="008000"/>
              <w:right w:val="single" w:sz="2" w:space="0" w:color="008000"/>
            </w:tcBorders>
            <w:tcMar>
              <w:top w:w="28" w:type="dxa"/>
              <w:left w:w="102" w:type="dxa"/>
              <w:bottom w:w="28" w:type="dxa"/>
              <w:right w:w="102" w:type="dxa"/>
            </w:tcMar>
            <w:vAlign w:val="center"/>
            <w:hideMark/>
          </w:tcPr>
          <w:p w14:paraId="7E73FB1E" w14:textId="00CC87CB" w:rsidR="00AA0AFB" w:rsidRPr="006B01FD" w:rsidRDefault="00AA0AFB" w:rsidP="000C5216">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p>
        </w:tc>
        <w:tc>
          <w:tcPr>
            <w:tcW w:w="1219"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4275A4E2" w14:textId="38196FB6" w:rsidR="00AA0AFB" w:rsidRPr="006B01FD" w:rsidRDefault="00AA0AFB" w:rsidP="000C5216">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p>
        </w:tc>
        <w:tc>
          <w:tcPr>
            <w:tcW w:w="1106"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36435D06" w14:textId="0F7567C2" w:rsidR="00AA0AFB" w:rsidRPr="006B01FD" w:rsidRDefault="002E2119" w:rsidP="000C5216">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p>
        </w:tc>
        <w:tc>
          <w:tcPr>
            <w:tcW w:w="1191"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515490BC" w14:textId="6ADFED2F" w:rsidR="00AA0AFB" w:rsidRPr="006B01FD" w:rsidRDefault="00EA6083" w:rsidP="000C5216">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10</w:t>
            </w:r>
            <w:r w:rsidR="00AA0AFB" w:rsidRPr="006B01FD">
              <w:rPr>
                <w:rFonts w:asciiTheme="majorEastAsia" w:eastAsiaTheme="majorEastAsia" w:hAnsiTheme="majorEastAsia" w:cs="함초롬바탕"/>
                <w:color w:val="000000"/>
                <w:kern w:val="0"/>
                <w:szCs w:val="20"/>
              </w:rPr>
              <w:t>%</w:t>
            </w:r>
          </w:p>
        </w:tc>
        <w:tc>
          <w:tcPr>
            <w:tcW w:w="1051"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3441692B" w14:textId="37431C0A" w:rsidR="00AA0AFB" w:rsidRPr="006B01FD" w:rsidRDefault="002E2119" w:rsidP="000C5216">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p>
        </w:tc>
        <w:tc>
          <w:tcPr>
            <w:tcW w:w="1213"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4C6C6D8A" w14:textId="673423CB" w:rsidR="00AA0AFB" w:rsidRPr="006B01FD" w:rsidRDefault="00EA6083" w:rsidP="000C5216">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60</w:t>
            </w:r>
            <w:r w:rsidR="00AA0AFB" w:rsidRPr="006B01FD">
              <w:rPr>
                <w:rFonts w:asciiTheme="majorEastAsia" w:eastAsiaTheme="majorEastAsia" w:hAnsiTheme="majorEastAsia" w:cs="함초롬바탕"/>
                <w:color w:val="000000"/>
                <w:kern w:val="0"/>
                <w:szCs w:val="20"/>
              </w:rPr>
              <w:t>%</w:t>
            </w:r>
          </w:p>
        </w:tc>
        <w:tc>
          <w:tcPr>
            <w:tcW w:w="1330"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76B31594" w14:textId="794A2F6E" w:rsidR="00AA0AFB" w:rsidRPr="006B01FD" w:rsidRDefault="00EA6083" w:rsidP="000C5216">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30</w:t>
            </w:r>
            <w:r w:rsidR="00AA0AFB" w:rsidRPr="006B01FD">
              <w:rPr>
                <w:rFonts w:asciiTheme="majorEastAsia" w:eastAsiaTheme="majorEastAsia" w:hAnsiTheme="majorEastAsia" w:cs="함초롬바탕"/>
                <w:color w:val="000000"/>
                <w:kern w:val="0"/>
                <w:szCs w:val="20"/>
              </w:rPr>
              <w:t>%</w:t>
            </w:r>
          </w:p>
        </w:tc>
        <w:tc>
          <w:tcPr>
            <w:tcW w:w="883" w:type="dxa"/>
            <w:tcBorders>
              <w:top w:val="single" w:sz="2" w:space="0" w:color="008000"/>
              <w:left w:val="single" w:sz="2" w:space="0" w:color="008000"/>
              <w:bottom w:val="single" w:sz="2" w:space="0" w:color="008000"/>
              <w:right w:val="nil"/>
            </w:tcBorders>
            <w:tcMar>
              <w:top w:w="28" w:type="dxa"/>
              <w:left w:w="102" w:type="dxa"/>
              <w:bottom w:w="28" w:type="dxa"/>
              <w:right w:w="102" w:type="dxa"/>
            </w:tcMar>
            <w:vAlign w:val="center"/>
            <w:hideMark/>
          </w:tcPr>
          <w:p w14:paraId="4F4FD5C9" w14:textId="659B26B6" w:rsidR="00AA0AFB" w:rsidRPr="006B01FD" w:rsidRDefault="002E2119" w:rsidP="000C5216">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p>
        </w:tc>
      </w:tr>
    </w:tbl>
    <w:p w14:paraId="7D608961" w14:textId="47ACDE7A" w:rsidR="0070180E" w:rsidRPr="006B01FD" w:rsidRDefault="0070180E" w:rsidP="00FA6CE7">
      <w:pPr>
        <w:snapToGrid w:val="0"/>
        <w:spacing w:after="0" w:line="240" w:lineRule="auto"/>
        <w:ind w:left="356" w:hanging="356"/>
        <w:textAlignment w:val="baseline"/>
        <w:rPr>
          <w:rFonts w:asciiTheme="majorEastAsia" w:eastAsiaTheme="majorEastAsia" w:hAnsiTheme="majorEastAsia" w:cs="함초롬바탕"/>
          <w:b/>
          <w:color w:val="003300"/>
          <w:spacing w:val="-10"/>
          <w:w w:val="98"/>
          <w:kern w:val="0"/>
          <w:sz w:val="24"/>
          <w:szCs w:val="24"/>
        </w:rPr>
      </w:pPr>
    </w:p>
    <w:p w14:paraId="1F92989A" w14:textId="77777777" w:rsidR="00EA6083" w:rsidRPr="006B01FD" w:rsidRDefault="00EA6083" w:rsidP="00EA6083">
      <w:pPr>
        <w:snapToGrid w:val="0"/>
        <w:spacing w:after="0" w:line="360" w:lineRule="auto"/>
        <w:ind w:left="356" w:hanging="356"/>
        <w:textAlignment w:val="baseline"/>
        <w:rPr>
          <w:rFonts w:asciiTheme="majorEastAsia" w:eastAsiaTheme="majorEastAsia" w:hAnsiTheme="majorEastAsia" w:cs="함초롬바탕"/>
        </w:rPr>
      </w:pPr>
      <w:r w:rsidRPr="006B01FD">
        <w:rPr>
          <w:rFonts w:ascii="Segoe UI Emoji" w:eastAsiaTheme="majorEastAsia" w:hAnsi="Segoe UI Emoji" w:cs="Segoe UI Emoji"/>
        </w:rPr>
        <w:t>◽</w:t>
      </w:r>
      <w:r w:rsidRPr="006B01FD">
        <w:rPr>
          <w:rFonts w:asciiTheme="majorEastAsia" w:eastAsiaTheme="majorEastAsia" w:hAnsiTheme="majorEastAsia" w:cs="함초롬바탕"/>
        </w:rPr>
        <w:t>️Explanation of Evaluation systems:</w:t>
      </w:r>
    </w:p>
    <w:p w14:paraId="1C418306" w14:textId="0939B73A" w:rsidR="00F738F6" w:rsidRPr="006B01FD" w:rsidRDefault="00F738F6" w:rsidP="00F738F6">
      <w:pPr>
        <w:rPr>
          <w:rFonts w:asciiTheme="majorEastAsia" w:eastAsiaTheme="majorEastAsia" w:hAnsiTheme="majorEastAsia" w:cs="함초롬바탕"/>
          <w:szCs w:val="20"/>
        </w:rPr>
      </w:pPr>
      <w:r w:rsidRPr="006B01FD">
        <w:rPr>
          <w:rFonts w:asciiTheme="majorEastAsia" w:eastAsiaTheme="majorEastAsia" w:hAnsiTheme="majorEastAsia" w:cs="함초롬바탕"/>
          <w:szCs w:val="20"/>
        </w:rPr>
        <w:t>Attendance</w:t>
      </w:r>
      <w:r w:rsidRPr="006B01FD">
        <w:rPr>
          <w:rFonts w:asciiTheme="majorEastAsia" w:eastAsiaTheme="majorEastAsia" w:hAnsiTheme="majorEastAsia" w:cs="함초롬바탕" w:hint="eastAsia"/>
          <w:szCs w:val="20"/>
        </w:rPr>
        <w:t xml:space="preserve"> </w:t>
      </w:r>
      <w:r w:rsidRPr="006B01FD">
        <w:rPr>
          <w:rFonts w:asciiTheme="majorEastAsia" w:eastAsiaTheme="majorEastAsia" w:hAnsiTheme="majorEastAsia" w:cs="함초롬바탕"/>
          <w:szCs w:val="20"/>
        </w:rPr>
        <w:t>30% (</w:t>
      </w:r>
      <w:r w:rsidRPr="006B01FD">
        <w:rPr>
          <w:rFonts w:asciiTheme="majorEastAsia" w:eastAsiaTheme="majorEastAsia" w:hAnsiTheme="majorEastAsia" w:cs="함초롬바탕" w:hint="eastAsia"/>
          <w:szCs w:val="20"/>
        </w:rPr>
        <w:t>3 absences = F</w:t>
      </w:r>
      <w:r w:rsidRPr="006B01FD">
        <w:rPr>
          <w:rFonts w:asciiTheme="majorEastAsia" w:eastAsiaTheme="majorEastAsia" w:hAnsiTheme="majorEastAsia" w:cs="함초롬바탕"/>
          <w:szCs w:val="20"/>
        </w:rPr>
        <w:t>, 3 late attendance = 1 absence)</w:t>
      </w:r>
    </w:p>
    <w:p w14:paraId="184C366D" w14:textId="008FC207" w:rsidR="00F738F6" w:rsidRPr="006B01FD" w:rsidRDefault="00F738F6" w:rsidP="00F738F6">
      <w:pPr>
        <w:rPr>
          <w:rFonts w:asciiTheme="majorEastAsia" w:eastAsiaTheme="majorEastAsia" w:hAnsiTheme="majorEastAsia" w:cs="함초롬바탕"/>
          <w:szCs w:val="20"/>
        </w:rPr>
      </w:pPr>
      <w:r w:rsidRPr="006B01FD">
        <w:rPr>
          <w:rFonts w:asciiTheme="majorEastAsia" w:eastAsiaTheme="majorEastAsia" w:hAnsiTheme="majorEastAsia" w:cs="함초롬바탕"/>
          <w:szCs w:val="20"/>
        </w:rPr>
        <w:t>Completion of work 60%</w:t>
      </w:r>
      <w:r w:rsidRPr="006B01FD">
        <w:rPr>
          <w:rFonts w:asciiTheme="majorEastAsia" w:eastAsiaTheme="majorEastAsia" w:hAnsiTheme="majorEastAsia" w:cs="함초롬바탕" w:hint="eastAsia"/>
          <w:szCs w:val="20"/>
        </w:rPr>
        <w:t xml:space="preserve">, </w:t>
      </w:r>
    </w:p>
    <w:p w14:paraId="160C0E83" w14:textId="6EA10CE1" w:rsidR="00F738F6" w:rsidRPr="006B01FD" w:rsidRDefault="00F738F6" w:rsidP="00F738F6">
      <w:pPr>
        <w:rPr>
          <w:rFonts w:asciiTheme="majorEastAsia" w:eastAsiaTheme="majorEastAsia" w:hAnsiTheme="majorEastAsia" w:cs="함초롬바탕"/>
          <w:szCs w:val="20"/>
        </w:rPr>
      </w:pPr>
      <w:r w:rsidRPr="006B01FD">
        <w:rPr>
          <w:rFonts w:asciiTheme="majorEastAsia" w:eastAsiaTheme="majorEastAsia" w:hAnsiTheme="majorEastAsia" w:cs="함초롬바탕"/>
          <w:szCs w:val="20"/>
        </w:rPr>
        <w:t xml:space="preserve">Presentation 10% Each student will have five minutes to present at the final class. </w:t>
      </w:r>
    </w:p>
    <w:p w14:paraId="3ED0C4BF" w14:textId="6795624C" w:rsidR="00F738F6" w:rsidRPr="006B01FD" w:rsidRDefault="00F738F6" w:rsidP="00F738F6">
      <w:pPr>
        <w:rPr>
          <w:rFonts w:asciiTheme="majorEastAsia" w:eastAsiaTheme="majorEastAsia" w:hAnsiTheme="majorEastAsia" w:cs="함초롬바탕"/>
          <w:szCs w:val="20"/>
        </w:rPr>
      </w:pPr>
    </w:p>
    <w:p w14:paraId="4DDFD8F2" w14:textId="77777777" w:rsidR="00EA6083" w:rsidRPr="006B01FD" w:rsidRDefault="00EA6083" w:rsidP="00FA6CE7">
      <w:pPr>
        <w:snapToGrid w:val="0"/>
        <w:spacing w:after="0" w:line="240" w:lineRule="auto"/>
        <w:ind w:left="356" w:hanging="356"/>
        <w:textAlignment w:val="baseline"/>
        <w:rPr>
          <w:rFonts w:asciiTheme="majorEastAsia" w:eastAsiaTheme="majorEastAsia" w:hAnsiTheme="majorEastAsia" w:cs="함초롬바탕"/>
          <w:b/>
          <w:color w:val="003300"/>
          <w:spacing w:val="-10"/>
          <w:w w:val="98"/>
          <w:kern w:val="0"/>
          <w:sz w:val="24"/>
          <w:szCs w:val="24"/>
        </w:rPr>
      </w:pPr>
    </w:p>
    <w:p w14:paraId="7B835CAC" w14:textId="77777777" w:rsidR="00FA6CE7" w:rsidRPr="006B01FD" w:rsidRDefault="00305D88" w:rsidP="00FA6CE7">
      <w:pPr>
        <w:snapToGrid w:val="0"/>
        <w:spacing w:after="0" w:line="240" w:lineRule="auto"/>
        <w:ind w:left="356" w:hanging="356"/>
        <w:textAlignment w:val="baseline"/>
        <w:rPr>
          <w:rFonts w:asciiTheme="majorEastAsia" w:eastAsiaTheme="majorEastAsia" w:hAnsiTheme="majorEastAsia" w:cs="함초롬바탕"/>
          <w:b/>
          <w:color w:val="003300"/>
          <w:spacing w:val="-10"/>
          <w:w w:val="98"/>
          <w:kern w:val="0"/>
          <w:sz w:val="24"/>
          <w:szCs w:val="24"/>
        </w:rPr>
      </w:pPr>
      <w:r w:rsidRPr="006B01FD">
        <w:rPr>
          <w:rFonts w:asciiTheme="majorEastAsia" w:eastAsiaTheme="majorEastAsia" w:hAnsiTheme="majorEastAsia" w:cs="함초롬바탕" w:hint="eastAsia"/>
          <w:b/>
          <w:color w:val="003300"/>
          <w:spacing w:val="-10"/>
          <w:w w:val="98"/>
          <w:kern w:val="0"/>
          <w:sz w:val="24"/>
          <w:szCs w:val="24"/>
        </w:rPr>
        <w:t>I</w:t>
      </w:r>
      <w:r w:rsidRPr="006B01FD">
        <w:rPr>
          <w:rFonts w:asciiTheme="majorEastAsia" w:eastAsiaTheme="majorEastAsia" w:hAnsiTheme="majorEastAsia" w:cs="함초롬바탕"/>
          <w:b/>
          <w:color w:val="003300"/>
          <w:spacing w:val="-10"/>
          <w:w w:val="98"/>
          <w:kern w:val="0"/>
          <w:sz w:val="24"/>
          <w:szCs w:val="24"/>
        </w:rPr>
        <w:t>I</w:t>
      </w:r>
      <w:r w:rsidR="00FA6CE7" w:rsidRPr="006B01FD">
        <w:rPr>
          <w:rFonts w:asciiTheme="majorEastAsia" w:eastAsiaTheme="majorEastAsia" w:hAnsiTheme="majorEastAsia" w:cs="함초롬바탕"/>
          <w:b/>
          <w:color w:val="003300"/>
          <w:spacing w:val="-10"/>
          <w:w w:val="98"/>
          <w:kern w:val="0"/>
          <w:sz w:val="24"/>
          <w:szCs w:val="24"/>
        </w:rPr>
        <w:t>. Course Materials and Additional Readings</w:t>
      </w:r>
    </w:p>
    <w:p w14:paraId="79873E39" w14:textId="77777777" w:rsidR="00305D88" w:rsidRPr="006B01FD" w:rsidRDefault="00305D88" w:rsidP="00FA6CE7">
      <w:pPr>
        <w:snapToGrid w:val="0"/>
        <w:spacing w:after="0" w:line="240" w:lineRule="auto"/>
        <w:ind w:left="356" w:hanging="356"/>
        <w:textAlignment w:val="baseline"/>
        <w:rPr>
          <w:rFonts w:asciiTheme="majorEastAsia" w:eastAsiaTheme="majorEastAsia" w:hAnsiTheme="majorEastAsia" w:cs="함초롬바탕"/>
          <w:b/>
          <w:color w:val="003300"/>
          <w:spacing w:val="-10"/>
          <w:w w:val="98"/>
          <w:kern w:val="0"/>
          <w:sz w:val="24"/>
          <w:szCs w:val="24"/>
        </w:rPr>
      </w:pPr>
    </w:p>
    <w:p w14:paraId="546B07C4" w14:textId="0D196AF4" w:rsidR="00305D88" w:rsidRPr="006B01FD" w:rsidRDefault="00305D88" w:rsidP="00305D88">
      <w:pPr>
        <w:snapToGrid w:val="0"/>
        <w:spacing w:after="0" w:line="240" w:lineRule="auto"/>
        <w:ind w:left="356" w:hanging="356"/>
        <w:textAlignment w:val="baseline"/>
        <w:rPr>
          <w:rFonts w:asciiTheme="majorEastAsia" w:eastAsiaTheme="majorEastAsia" w:hAnsiTheme="majorEastAsia" w:cs="함초롬바탕"/>
          <w:b/>
          <w:color w:val="006600"/>
          <w:kern w:val="0"/>
          <w:szCs w:val="20"/>
        </w:rPr>
      </w:pPr>
      <w:r w:rsidRPr="006B01FD">
        <w:rPr>
          <w:rFonts w:asciiTheme="majorEastAsia" w:eastAsiaTheme="majorEastAsia" w:hAnsiTheme="majorEastAsia" w:cs="함초롬바탕"/>
          <w:b/>
          <w:color w:val="006600"/>
          <w:kern w:val="0"/>
          <w:szCs w:val="20"/>
        </w:rPr>
        <w:t>1. Required Materials</w:t>
      </w:r>
    </w:p>
    <w:p w14:paraId="46AC4206" w14:textId="501623BA" w:rsidR="00305D88" w:rsidRPr="006B01FD" w:rsidRDefault="00EA6083" w:rsidP="006B01FD">
      <w:pPr>
        <w:snapToGrid w:val="0"/>
        <w:spacing w:after="0" w:line="240" w:lineRule="auto"/>
        <w:ind w:firstLineChars="100" w:firstLine="200"/>
        <w:textAlignment w:val="baseline"/>
        <w:rPr>
          <w:rFonts w:asciiTheme="majorEastAsia" w:eastAsiaTheme="majorEastAsia" w:hAnsiTheme="majorEastAsia" w:cs="함초롬바탕"/>
          <w:b/>
          <w:color w:val="006600"/>
          <w:kern w:val="0"/>
          <w:szCs w:val="20"/>
        </w:rPr>
      </w:pPr>
      <w:r w:rsidRPr="006B01FD">
        <w:rPr>
          <w:rFonts w:asciiTheme="majorEastAsia" w:eastAsiaTheme="majorEastAsia" w:hAnsiTheme="majorEastAsia" w:cs="함초롬바탕"/>
          <w:bCs/>
          <w:color w:val="000000" w:themeColor="text1"/>
          <w:kern w:val="0"/>
          <w:szCs w:val="20"/>
        </w:rPr>
        <w:t>Aprons</w:t>
      </w:r>
    </w:p>
    <w:p w14:paraId="3E3A6283" w14:textId="77777777" w:rsidR="002E2119" w:rsidRPr="006B01FD" w:rsidRDefault="002E2119" w:rsidP="00305D88">
      <w:pPr>
        <w:snapToGrid w:val="0"/>
        <w:spacing w:after="0" w:line="240" w:lineRule="auto"/>
        <w:ind w:left="356" w:hanging="356"/>
        <w:textAlignment w:val="baseline"/>
        <w:rPr>
          <w:rFonts w:asciiTheme="majorEastAsia" w:eastAsiaTheme="majorEastAsia" w:hAnsiTheme="majorEastAsia" w:cs="함초롬바탕"/>
          <w:b/>
          <w:color w:val="006600"/>
          <w:kern w:val="0"/>
          <w:szCs w:val="20"/>
        </w:rPr>
      </w:pPr>
    </w:p>
    <w:p w14:paraId="596DC94E" w14:textId="0A8850C1" w:rsidR="00305D88" w:rsidRPr="006B01FD" w:rsidRDefault="00305D88" w:rsidP="00305D88">
      <w:pPr>
        <w:snapToGrid w:val="0"/>
        <w:spacing w:after="0" w:line="240" w:lineRule="auto"/>
        <w:ind w:left="356" w:hanging="356"/>
        <w:textAlignment w:val="baseline"/>
        <w:rPr>
          <w:rFonts w:asciiTheme="majorEastAsia" w:eastAsiaTheme="majorEastAsia" w:hAnsiTheme="majorEastAsia" w:cs="함초롬바탕"/>
          <w:b/>
          <w:color w:val="006600"/>
          <w:kern w:val="0"/>
          <w:szCs w:val="20"/>
        </w:rPr>
      </w:pPr>
      <w:r w:rsidRPr="006B01FD">
        <w:rPr>
          <w:rFonts w:asciiTheme="majorEastAsia" w:eastAsiaTheme="majorEastAsia" w:hAnsiTheme="majorEastAsia" w:cs="함초롬바탕"/>
          <w:b/>
          <w:color w:val="006600"/>
          <w:kern w:val="0"/>
          <w:szCs w:val="20"/>
        </w:rPr>
        <w:lastRenderedPageBreak/>
        <w:t>2. Supplementary Materials</w:t>
      </w:r>
    </w:p>
    <w:p w14:paraId="5228AD7E" w14:textId="5CD523F3" w:rsidR="00044E0C" w:rsidRPr="006B01FD" w:rsidRDefault="003517F9" w:rsidP="006B01FD">
      <w:pPr>
        <w:widowControl/>
        <w:shd w:val="clear" w:color="auto" w:fill="FFFFFF"/>
        <w:wordWrap/>
        <w:autoSpaceDE/>
        <w:autoSpaceDN/>
        <w:spacing w:line="302" w:lineRule="atLeast"/>
        <w:ind w:firstLineChars="100" w:firstLine="200"/>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Announcement every class time</w:t>
      </w:r>
    </w:p>
    <w:p w14:paraId="7D94AF0F" w14:textId="33C379AA" w:rsidR="00305D88" w:rsidRPr="006B01FD" w:rsidRDefault="00305D88" w:rsidP="00305D88">
      <w:pPr>
        <w:snapToGrid w:val="0"/>
        <w:spacing w:after="0" w:line="240" w:lineRule="auto"/>
        <w:ind w:left="356" w:hanging="356"/>
        <w:textAlignment w:val="baseline"/>
        <w:rPr>
          <w:rFonts w:asciiTheme="majorEastAsia" w:eastAsiaTheme="majorEastAsia" w:hAnsiTheme="majorEastAsia" w:cs="함초롬바탕"/>
          <w:b/>
          <w:color w:val="006600"/>
          <w:kern w:val="0"/>
          <w:szCs w:val="20"/>
        </w:rPr>
      </w:pPr>
      <w:r w:rsidRPr="006B01FD">
        <w:rPr>
          <w:rFonts w:asciiTheme="majorEastAsia" w:eastAsiaTheme="majorEastAsia" w:hAnsiTheme="majorEastAsia" w:cs="함초롬바탕"/>
          <w:b/>
          <w:color w:val="006600"/>
          <w:kern w:val="0"/>
          <w:szCs w:val="20"/>
        </w:rPr>
        <w:t>3. Optional Additional Readings</w:t>
      </w:r>
    </w:p>
    <w:p w14:paraId="7EB3E49B" w14:textId="77777777" w:rsidR="003517F9" w:rsidRPr="006B01FD" w:rsidRDefault="003517F9" w:rsidP="006B01FD">
      <w:pPr>
        <w:snapToGrid w:val="0"/>
        <w:spacing w:after="0" w:line="240" w:lineRule="auto"/>
        <w:ind w:firstLineChars="100" w:firstLine="200"/>
        <w:textAlignment w:val="baseline"/>
        <w:rPr>
          <w:rFonts w:asciiTheme="majorEastAsia" w:eastAsiaTheme="majorEastAsia" w:hAnsiTheme="majorEastAsia" w:cs="함초롬바탕"/>
          <w:bCs/>
          <w:color w:val="006600"/>
          <w:kern w:val="0"/>
          <w:szCs w:val="20"/>
        </w:rPr>
      </w:pPr>
      <w:r w:rsidRPr="006B01FD">
        <w:rPr>
          <w:rFonts w:asciiTheme="majorEastAsia" w:eastAsiaTheme="majorEastAsia" w:hAnsiTheme="majorEastAsia" w:cs="함초롬바탕"/>
          <w:bCs/>
          <w:color w:val="000000" w:themeColor="text1"/>
          <w:kern w:val="0"/>
          <w:szCs w:val="20"/>
        </w:rPr>
        <w:t>None</w:t>
      </w:r>
    </w:p>
    <w:p w14:paraId="570BE743" w14:textId="77777777" w:rsidR="003517F9" w:rsidRPr="006B01FD" w:rsidRDefault="003517F9" w:rsidP="00305D88">
      <w:pPr>
        <w:snapToGrid w:val="0"/>
        <w:spacing w:after="0" w:line="240" w:lineRule="auto"/>
        <w:ind w:left="356" w:hanging="356"/>
        <w:textAlignment w:val="baseline"/>
        <w:rPr>
          <w:rFonts w:asciiTheme="majorEastAsia" w:eastAsiaTheme="majorEastAsia" w:hAnsiTheme="majorEastAsia" w:cs="함초롬바탕"/>
          <w:b/>
          <w:color w:val="006600"/>
          <w:kern w:val="0"/>
          <w:szCs w:val="20"/>
        </w:rPr>
      </w:pPr>
    </w:p>
    <w:p w14:paraId="4C0CCF0E" w14:textId="77777777" w:rsidR="00380A77" w:rsidRPr="006B01FD" w:rsidRDefault="00305D88" w:rsidP="00FA6CE7">
      <w:pPr>
        <w:snapToGrid w:val="0"/>
        <w:spacing w:after="0" w:line="240" w:lineRule="auto"/>
        <w:ind w:left="356" w:hanging="356"/>
        <w:textAlignment w:val="baseline"/>
        <w:rPr>
          <w:rFonts w:asciiTheme="majorEastAsia" w:eastAsiaTheme="majorEastAsia" w:hAnsiTheme="majorEastAsia" w:cs="함초롬바탕"/>
          <w:b/>
          <w:color w:val="003300"/>
          <w:spacing w:val="-10"/>
          <w:w w:val="98"/>
          <w:kern w:val="0"/>
          <w:sz w:val="24"/>
          <w:szCs w:val="24"/>
        </w:rPr>
      </w:pPr>
      <w:r w:rsidRPr="006B01FD">
        <w:rPr>
          <w:rFonts w:asciiTheme="majorEastAsia" w:eastAsiaTheme="majorEastAsia" w:hAnsiTheme="majorEastAsia" w:cs="함초롬바탕"/>
          <w:b/>
          <w:color w:val="003300"/>
          <w:spacing w:val="-10"/>
          <w:w w:val="98"/>
          <w:kern w:val="0"/>
          <w:sz w:val="24"/>
          <w:szCs w:val="24"/>
        </w:rPr>
        <w:t>III</w:t>
      </w:r>
      <w:r w:rsidR="00FA6CE7" w:rsidRPr="006B01FD">
        <w:rPr>
          <w:rFonts w:asciiTheme="majorEastAsia" w:eastAsiaTheme="majorEastAsia" w:hAnsiTheme="majorEastAsia" w:cs="함초롬바탕"/>
          <w:b/>
          <w:color w:val="003300"/>
          <w:spacing w:val="-10"/>
          <w:w w:val="98"/>
          <w:kern w:val="0"/>
          <w:sz w:val="24"/>
          <w:szCs w:val="24"/>
        </w:rPr>
        <w:t xml:space="preserve">. Course Schedule </w:t>
      </w:r>
    </w:p>
    <w:p w14:paraId="227028A0" w14:textId="77777777" w:rsidR="00380A77" w:rsidRPr="006B01FD" w:rsidRDefault="00380A77" w:rsidP="00FA6CE7">
      <w:pPr>
        <w:snapToGrid w:val="0"/>
        <w:spacing w:after="0" w:line="240" w:lineRule="auto"/>
        <w:ind w:left="356" w:hanging="356"/>
        <w:textAlignment w:val="baseline"/>
        <w:rPr>
          <w:rFonts w:asciiTheme="majorEastAsia" w:eastAsiaTheme="majorEastAsia" w:hAnsiTheme="majorEastAsia" w:cs="함초롬바탕"/>
          <w:b/>
          <w:color w:val="000000"/>
          <w:kern w:val="0"/>
          <w:szCs w:val="20"/>
        </w:rPr>
      </w:pPr>
    </w:p>
    <w:tbl>
      <w:tblPr>
        <w:tblOverlap w:val="never"/>
        <w:tblW w:w="9498" w:type="dxa"/>
        <w:tblCellMar>
          <w:top w:w="15" w:type="dxa"/>
          <w:left w:w="15" w:type="dxa"/>
          <w:bottom w:w="15" w:type="dxa"/>
          <w:right w:w="15" w:type="dxa"/>
        </w:tblCellMar>
        <w:tblLook w:val="04A0" w:firstRow="1" w:lastRow="0" w:firstColumn="1" w:lastColumn="0" w:noHBand="0" w:noVBand="1"/>
      </w:tblPr>
      <w:tblGrid>
        <w:gridCol w:w="1123"/>
        <w:gridCol w:w="919"/>
        <w:gridCol w:w="7456"/>
      </w:tblGrid>
      <w:tr w:rsidR="006172E7" w:rsidRPr="006B01FD" w14:paraId="37E3E979" w14:textId="77777777" w:rsidTr="0070180E">
        <w:trPr>
          <w:trHeight w:val="426"/>
          <w:tblHeader/>
        </w:trPr>
        <w:tc>
          <w:tcPr>
            <w:tcW w:w="1125" w:type="dxa"/>
            <w:tcBorders>
              <w:top w:val="single" w:sz="12" w:space="0" w:color="00643D"/>
              <w:left w:val="nil"/>
              <w:bottom w:val="single" w:sz="2" w:space="0" w:color="00643D"/>
              <w:right w:val="single" w:sz="2" w:space="0" w:color="FFFFFF"/>
            </w:tcBorders>
            <w:shd w:val="clear" w:color="auto" w:fill="00643D"/>
            <w:tcMar>
              <w:top w:w="28" w:type="dxa"/>
              <w:left w:w="102" w:type="dxa"/>
              <w:bottom w:w="28" w:type="dxa"/>
              <w:right w:w="102" w:type="dxa"/>
            </w:tcMar>
            <w:vAlign w:val="center"/>
            <w:hideMark/>
          </w:tcPr>
          <w:p w14:paraId="43D3421D" w14:textId="77777777" w:rsidR="006172E7" w:rsidRPr="006B01FD" w:rsidRDefault="006172E7" w:rsidP="00E91534">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FFFFFF"/>
                <w:kern w:val="0"/>
                <w:szCs w:val="20"/>
              </w:rPr>
              <w:t>Day</w:t>
            </w:r>
          </w:p>
        </w:tc>
        <w:tc>
          <w:tcPr>
            <w:tcW w:w="874" w:type="dxa"/>
            <w:tcBorders>
              <w:top w:val="single" w:sz="12" w:space="0" w:color="00643D"/>
              <w:left w:val="single" w:sz="2" w:space="0" w:color="FFFFFF"/>
              <w:bottom w:val="single" w:sz="2" w:space="0" w:color="00643D"/>
              <w:right w:val="single" w:sz="2" w:space="0" w:color="FFFFFF"/>
            </w:tcBorders>
            <w:shd w:val="clear" w:color="auto" w:fill="00643D"/>
            <w:tcMar>
              <w:top w:w="28" w:type="dxa"/>
              <w:left w:w="102" w:type="dxa"/>
              <w:bottom w:w="28" w:type="dxa"/>
              <w:right w:w="102" w:type="dxa"/>
            </w:tcMar>
            <w:vAlign w:val="center"/>
            <w:hideMark/>
          </w:tcPr>
          <w:p w14:paraId="1A9C3106" w14:textId="77777777" w:rsidR="006172E7" w:rsidRPr="006B01FD" w:rsidRDefault="006172E7" w:rsidP="00E91534">
            <w:pPr>
              <w:wordWrap/>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FFFFFF"/>
                <w:kern w:val="0"/>
                <w:szCs w:val="20"/>
              </w:rPr>
              <w:t>Date</w:t>
            </w:r>
          </w:p>
        </w:tc>
        <w:tc>
          <w:tcPr>
            <w:tcW w:w="7499" w:type="dxa"/>
            <w:tcBorders>
              <w:top w:val="single" w:sz="12" w:space="0" w:color="00643D"/>
              <w:left w:val="single" w:sz="2" w:space="0" w:color="FFFFFF"/>
              <w:bottom w:val="single" w:sz="2" w:space="0" w:color="00643D"/>
              <w:right w:val="single" w:sz="2" w:space="0" w:color="FFFFFF"/>
            </w:tcBorders>
            <w:shd w:val="clear" w:color="auto" w:fill="00643D"/>
            <w:vAlign w:val="center"/>
          </w:tcPr>
          <w:p w14:paraId="75116887" w14:textId="77777777" w:rsidR="006172E7" w:rsidRPr="006B01FD" w:rsidRDefault="006172E7" w:rsidP="006172E7">
            <w:pPr>
              <w:wordWrap/>
              <w:spacing w:after="0" w:line="240" w:lineRule="auto"/>
              <w:jc w:val="center"/>
              <w:textAlignment w:val="baseline"/>
              <w:rPr>
                <w:rFonts w:asciiTheme="majorEastAsia" w:eastAsiaTheme="majorEastAsia" w:hAnsiTheme="majorEastAsia" w:cs="함초롬바탕"/>
                <w:color w:val="FFFFFF"/>
                <w:kern w:val="0"/>
                <w:szCs w:val="20"/>
              </w:rPr>
            </w:pPr>
            <w:r w:rsidRPr="006B01FD">
              <w:rPr>
                <w:rFonts w:asciiTheme="majorEastAsia" w:eastAsiaTheme="majorEastAsia" w:hAnsiTheme="majorEastAsia" w:cs="함초롬바탕"/>
                <w:color w:val="FFFFFF"/>
                <w:kern w:val="0"/>
                <w:szCs w:val="20"/>
              </w:rPr>
              <w:t>Topics &amp; Class Materials, Assignments</w:t>
            </w:r>
          </w:p>
        </w:tc>
      </w:tr>
      <w:tr w:rsidR="0070180E" w:rsidRPr="006B01FD" w14:paraId="09543767"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D80861F"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1</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06A631D3" w14:textId="0F92C6BE" w:rsidR="0070180E" w:rsidRPr="006B01FD" w:rsidRDefault="0070180E" w:rsidP="00451B11">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r w:rsidR="006E40E5" w:rsidRPr="006B01FD">
              <w:rPr>
                <w:rFonts w:asciiTheme="majorEastAsia" w:eastAsiaTheme="majorEastAsia" w:hAnsiTheme="majorEastAsia" w:cs="함초롬바탕"/>
                <w:color w:val="000000"/>
                <w:kern w:val="0"/>
                <w:szCs w:val="20"/>
              </w:rPr>
              <w:t>12/2</w:t>
            </w:r>
            <w:r w:rsidR="009F64BA">
              <w:rPr>
                <w:rFonts w:asciiTheme="majorEastAsia" w:eastAsiaTheme="majorEastAsia" w:hAnsiTheme="majorEastAsia" w:cs="함초롬바탕" w:hint="eastAsia"/>
                <w:color w:val="000000"/>
                <w:kern w:val="0"/>
                <w:szCs w:val="20"/>
              </w:rPr>
              <w:t>8</w:t>
            </w:r>
            <w:r w:rsidR="006E40E5" w:rsidRPr="006B01FD">
              <w:rPr>
                <w:rFonts w:asciiTheme="majorEastAsia" w:eastAsiaTheme="majorEastAsia" w:hAnsiTheme="majorEastAsia" w:cs="함초롬바탕"/>
                <w:color w:val="000000"/>
                <w:kern w:val="0"/>
                <w:szCs w:val="20"/>
              </w:rPr>
              <w:t>)</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7CF16099" w14:textId="77777777" w:rsidR="00176FA7" w:rsidRPr="00B102A0" w:rsidRDefault="00176FA7" w:rsidP="00176FA7">
            <w:pPr>
              <w:ind w:left="100" w:hangingChars="50" w:hanging="100"/>
              <w:rPr>
                <w:rFonts w:eastAsiaTheme="minorHAnsi" w:cs="함초롬바탕"/>
                <w:b/>
                <w:bCs/>
                <w:szCs w:val="20"/>
              </w:rPr>
            </w:pPr>
            <w:r w:rsidRPr="00B102A0">
              <w:rPr>
                <w:rFonts w:eastAsiaTheme="minorHAnsi" w:cs="함초롬바탕"/>
                <w:b/>
                <w:bCs/>
                <w:szCs w:val="20"/>
              </w:rPr>
              <w:t xml:space="preserve">Introduction &amp; Orientation. </w:t>
            </w:r>
          </w:p>
          <w:p w14:paraId="30D227F9" w14:textId="01C15AD6" w:rsidR="0070180E" w:rsidRPr="00B102A0" w:rsidRDefault="00176FA7" w:rsidP="00176FA7">
            <w:pPr>
              <w:ind w:left="95" w:hangingChars="50" w:hanging="95"/>
              <w:rPr>
                <w:rFonts w:eastAsiaTheme="minorHAnsi" w:cs="함초롬바탕"/>
                <w:b/>
                <w:bCs/>
                <w:szCs w:val="20"/>
              </w:rPr>
            </w:pPr>
            <w:r w:rsidRPr="00B102A0">
              <w:rPr>
                <w:rFonts w:eastAsiaTheme="minorHAnsi" w:cs="함초롬바탕"/>
                <w:b/>
                <w:bCs/>
                <w:color w:val="000000"/>
                <w:kern w:val="0"/>
                <w:sz w:val="19"/>
                <w:szCs w:val="19"/>
              </w:rPr>
              <w:t>Start Project 1</w:t>
            </w:r>
            <w:r w:rsidR="0054020D" w:rsidRPr="00B102A0">
              <w:rPr>
                <w:rFonts w:eastAsiaTheme="minorHAnsi" w:cs="함초롬바탕"/>
                <w:b/>
                <w:bCs/>
                <w:color w:val="000000"/>
                <w:kern w:val="0"/>
                <w:sz w:val="19"/>
                <w:szCs w:val="19"/>
              </w:rPr>
              <w:t>:</w:t>
            </w:r>
            <w:r w:rsidRPr="00B102A0">
              <w:rPr>
                <w:rFonts w:eastAsiaTheme="minorHAnsi" w:cs="함초롬바탕" w:hint="eastAsia"/>
                <w:b/>
                <w:bCs/>
                <w:szCs w:val="20"/>
              </w:rPr>
              <w:t xml:space="preserve"> Making p</w:t>
            </w:r>
            <w:r w:rsidRPr="00B102A0">
              <w:rPr>
                <w:rFonts w:eastAsiaTheme="minorHAnsi" w:cs="함초롬바탕"/>
                <w:b/>
                <w:bCs/>
                <w:szCs w:val="20"/>
              </w:rPr>
              <w:t>inch-bowls</w:t>
            </w:r>
            <w:r w:rsidRPr="00B102A0">
              <w:rPr>
                <w:rFonts w:eastAsiaTheme="minorHAnsi" w:cs="함초롬바탕" w:hint="eastAsia"/>
                <w:b/>
                <w:bCs/>
                <w:szCs w:val="20"/>
              </w:rPr>
              <w:t xml:space="preserve"> </w:t>
            </w:r>
            <w:r w:rsidRPr="00B102A0">
              <w:rPr>
                <w:rFonts w:eastAsiaTheme="minorHAnsi" w:cs="함초롬바탕"/>
                <w:b/>
                <w:bCs/>
                <w:szCs w:val="20"/>
              </w:rPr>
              <w:t>(</w:t>
            </w:r>
            <w:r w:rsidRPr="00B102A0">
              <w:rPr>
                <w:rFonts w:eastAsiaTheme="minorHAnsi" w:cs="함초롬바탕" w:hint="eastAsia"/>
                <w:b/>
                <w:bCs/>
                <w:szCs w:val="20"/>
              </w:rPr>
              <w:t>Pinching Technique</w:t>
            </w:r>
            <w:r w:rsidRPr="00B102A0">
              <w:rPr>
                <w:rFonts w:eastAsiaTheme="minorHAnsi" w:cs="함초롬바탕"/>
                <w:b/>
                <w:bCs/>
                <w:szCs w:val="20"/>
              </w:rPr>
              <w:t>)</w:t>
            </w:r>
          </w:p>
        </w:tc>
      </w:tr>
      <w:tr w:rsidR="0070180E" w:rsidRPr="006B01FD" w14:paraId="47559942"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7EDE29E1"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2</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2BF9972C" w14:textId="351A2802" w:rsidR="0070180E" w:rsidRPr="006B01FD" w:rsidRDefault="0070180E" w:rsidP="00451B11">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r w:rsidR="006E40E5" w:rsidRPr="006B01FD">
              <w:rPr>
                <w:rFonts w:asciiTheme="majorEastAsia" w:eastAsiaTheme="majorEastAsia" w:hAnsiTheme="majorEastAsia" w:cs="함초롬바탕"/>
                <w:color w:val="000000"/>
                <w:kern w:val="0"/>
                <w:szCs w:val="20"/>
              </w:rPr>
              <w:t>12/2</w:t>
            </w:r>
            <w:r w:rsidR="00955F7F" w:rsidRPr="006B01FD">
              <w:rPr>
                <w:rFonts w:asciiTheme="majorEastAsia" w:eastAsiaTheme="majorEastAsia" w:hAnsiTheme="majorEastAsia" w:cs="함초롬바탕"/>
                <w:color w:val="000000"/>
                <w:kern w:val="0"/>
                <w:szCs w:val="20"/>
              </w:rPr>
              <w:t>9</w:t>
            </w:r>
            <w:r w:rsidR="006E40E5" w:rsidRPr="006B01FD">
              <w:rPr>
                <w:rFonts w:asciiTheme="majorEastAsia" w:eastAsiaTheme="majorEastAsia" w:hAnsiTheme="majorEastAsia" w:cs="함초롬바탕"/>
                <w:color w:val="000000"/>
                <w:kern w:val="0"/>
                <w:szCs w:val="20"/>
              </w:rPr>
              <w:t>)</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4ECC4E2F" w14:textId="281C3821" w:rsidR="00176FA7" w:rsidRPr="00B102A0" w:rsidRDefault="00B2742E" w:rsidP="00176FA7">
            <w:pPr>
              <w:jc w:val="left"/>
              <w:rPr>
                <w:rFonts w:eastAsiaTheme="minorHAnsi" w:cs="함초롬바탕"/>
                <w:b/>
                <w:bCs/>
                <w:szCs w:val="20"/>
              </w:rPr>
            </w:pPr>
            <w:r w:rsidRPr="00B102A0">
              <w:rPr>
                <w:rFonts w:eastAsiaTheme="minorHAnsi" w:cs="함초롬바탕"/>
                <w:b/>
                <w:bCs/>
                <w:color w:val="000000"/>
                <w:kern w:val="0"/>
                <w:sz w:val="19"/>
                <w:szCs w:val="19"/>
              </w:rPr>
              <w:t>Project 2</w:t>
            </w:r>
            <w:r w:rsidR="0054020D" w:rsidRPr="00B102A0">
              <w:rPr>
                <w:rFonts w:eastAsiaTheme="minorHAnsi" w:cs="함초롬바탕"/>
                <w:b/>
                <w:bCs/>
                <w:color w:val="000000"/>
                <w:kern w:val="0"/>
                <w:sz w:val="19"/>
                <w:szCs w:val="19"/>
              </w:rPr>
              <w:t>:</w:t>
            </w:r>
            <w:r w:rsidRPr="00B102A0">
              <w:rPr>
                <w:rFonts w:eastAsiaTheme="minorHAnsi" w:cs="함초롬바탕"/>
                <w:b/>
                <w:bCs/>
                <w:color w:val="000000"/>
                <w:kern w:val="0"/>
                <w:sz w:val="19"/>
                <w:szCs w:val="19"/>
              </w:rPr>
              <w:t xml:space="preserve"> </w:t>
            </w:r>
            <w:r w:rsidR="00176FA7" w:rsidRPr="00B102A0">
              <w:rPr>
                <w:rFonts w:eastAsiaTheme="minorHAnsi" w:cs="함초롬바탕" w:hint="eastAsia"/>
                <w:b/>
                <w:bCs/>
                <w:szCs w:val="20"/>
              </w:rPr>
              <w:t>Learning coiling technique</w:t>
            </w:r>
            <w:r w:rsidR="00A106E7" w:rsidRPr="00B102A0">
              <w:rPr>
                <w:rFonts w:eastAsiaTheme="minorHAnsi" w:cs="함초롬바탕"/>
                <w:b/>
                <w:bCs/>
                <w:szCs w:val="20"/>
              </w:rPr>
              <w:t>1</w:t>
            </w:r>
          </w:p>
          <w:p w14:paraId="21294555" w14:textId="2E700723" w:rsidR="0070180E" w:rsidRPr="00B102A0" w:rsidRDefault="00176FA7" w:rsidP="00176FA7">
            <w:pPr>
              <w:wordWrap/>
              <w:snapToGrid w:val="0"/>
              <w:spacing w:before="240" w:after="0" w:line="276" w:lineRule="auto"/>
              <w:jc w:val="left"/>
              <w:textAlignment w:val="baseline"/>
              <w:rPr>
                <w:rFonts w:eastAsiaTheme="minorHAnsi" w:cs="함초롬바탕"/>
                <w:b/>
                <w:bCs/>
                <w:color w:val="000000"/>
                <w:kern w:val="0"/>
                <w:sz w:val="19"/>
                <w:szCs w:val="19"/>
              </w:rPr>
            </w:pPr>
            <w:r w:rsidRPr="00B102A0">
              <w:rPr>
                <w:rFonts w:eastAsiaTheme="minorHAnsi" w:cs="함초롬바탕"/>
                <w:b/>
                <w:bCs/>
                <w:szCs w:val="20"/>
              </w:rPr>
              <w:t xml:space="preserve">Making </w:t>
            </w:r>
            <w:r w:rsidRPr="00B102A0">
              <w:rPr>
                <w:rFonts w:eastAsiaTheme="minorHAnsi" w:cs="함초롬바탕" w:hint="eastAsia"/>
                <w:b/>
                <w:bCs/>
                <w:szCs w:val="20"/>
              </w:rPr>
              <w:t xml:space="preserve">a </w:t>
            </w:r>
            <w:r w:rsidR="00B2742E" w:rsidRPr="00B102A0">
              <w:rPr>
                <w:rFonts w:eastAsiaTheme="minorHAnsi" w:cs="함초롬바탕"/>
                <w:b/>
                <w:bCs/>
                <w:szCs w:val="20"/>
              </w:rPr>
              <w:t xml:space="preserve">cylindrical shape </w:t>
            </w:r>
            <w:r w:rsidRPr="00B102A0">
              <w:rPr>
                <w:rFonts w:eastAsiaTheme="minorHAnsi" w:cs="함초롬바탕" w:hint="eastAsia"/>
                <w:b/>
                <w:bCs/>
                <w:szCs w:val="20"/>
              </w:rPr>
              <w:t>with coiling</w:t>
            </w:r>
            <w:r w:rsidRPr="00B102A0">
              <w:rPr>
                <w:rFonts w:eastAsiaTheme="minorHAnsi" w:cs="함초롬바탕"/>
                <w:b/>
                <w:bCs/>
                <w:szCs w:val="20"/>
              </w:rPr>
              <w:t xml:space="preserve"> (</w:t>
            </w:r>
            <w:r w:rsidRPr="00B102A0">
              <w:rPr>
                <w:rFonts w:eastAsiaTheme="minorHAnsi" w:cs="함초롬바탕" w:hint="eastAsia"/>
                <w:b/>
                <w:bCs/>
                <w:szCs w:val="20"/>
              </w:rPr>
              <w:t>Coiling Technique</w:t>
            </w:r>
            <w:r w:rsidRPr="00B102A0">
              <w:rPr>
                <w:rFonts w:eastAsiaTheme="minorHAnsi" w:cs="함초롬바탕"/>
                <w:b/>
                <w:bCs/>
                <w:szCs w:val="20"/>
              </w:rPr>
              <w:t>)</w:t>
            </w:r>
          </w:p>
        </w:tc>
      </w:tr>
      <w:tr w:rsidR="0070180E" w:rsidRPr="006B01FD" w14:paraId="677AE5B3"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9E5487A"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3</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2C1A3F72" w14:textId="55312E19" w:rsidR="0070180E" w:rsidRPr="006B01FD" w:rsidRDefault="006E40E5" w:rsidP="00451B11">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(12/30)</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0FC3C6D6" w14:textId="77777777" w:rsidR="0054020D" w:rsidRPr="00B102A0" w:rsidRDefault="0054020D" w:rsidP="00A106E7">
            <w:pPr>
              <w:wordWrap/>
              <w:snapToGrid w:val="0"/>
              <w:spacing w:before="240" w:after="0" w:line="276" w:lineRule="auto"/>
              <w:jc w:val="left"/>
              <w:textAlignment w:val="baseline"/>
              <w:rPr>
                <w:rFonts w:eastAsiaTheme="minorHAnsi" w:cs="함초롬바탕"/>
                <w:b/>
                <w:bCs/>
                <w:szCs w:val="20"/>
              </w:rPr>
            </w:pPr>
            <w:r w:rsidRPr="00B102A0">
              <w:rPr>
                <w:rFonts w:eastAsiaTheme="minorHAnsi" w:cs="함초롬바탕"/>
                <w:b/>
                <w:bCs/>
                <w:color w:val="000000"/>
                <w:kern w:val="0"/>
                <w:sz w:val="19"/>
                <w:szCs w:val="19"/>
              </w:rPr>
              <w:t>Project 3: L</w:t>
            </w:r>
            <w:r w:rsidR="00A106E7" w:rsidRPr="00B102A0">
              <w:rPr>
                <w:rFonts w:eastAsiaTheme="minorHAnsi" w:cs="함초롬바탕"/>
                <w:b/>
                <w:bCs/>
                <w:szCs w:val="20"/>
              </w:rPr>
              <w:t xml:space="preserve">earning </w:t>
            </w:r>
            <w:r w:rsidR="00A106E7" w:rsidRPr="00B102A0">
              <w:rPr>
                <w:rFonts w:eastAsiaTheme="minorHAnsi" w:cs="함초롬바탕" w:hint="eastAsia"/>
                <w:b/>
                <w:bCs/>
                <w:szCs w:val="20"/>
              </w:rPr>
              <w:t>Buncheong</w:t>
            </w:r>
            <w:r w:rsidR="00A106E7" w:rsidRPr="00B102A0">
              <w:rPr>
                <w:rFonts w:eastAsiaTheme="minorHAnsi" w:cs="함초롬바탕" w:hint="eastAsia"/>
                <w:b/>
                <w:bCs/>
              </w:rPr>
              <w:t xml:space="preserve"> </w:t>
            </w:r>
            <w:r w:rsidR="00A106E7" w:rsidRPr="00B102A0">
              <w:rPr>
                <w:rFonts w:eastAsiaTheme="minorHAnsi" w:cs="함초롬바탕"/>
                <w:b/>
                <w:bCs/>
                <w:szCs w:val="20"/>
              </w:rPr>
              <w:t>surface decoration with cylindrical shape</w:t>
            </w:r>
            <w:r w:rsidR="00A106E7" w:rsidRPr="00B102A0">
              <w:rPr>
                <w:rFonts w:eastAsiaTheme="minorHAnsi" w:cs="함초롬바탕" w:hint="eastAsia"/>
                <w:b/>
                <w:bCs/>
                <w:szCs w:val="20"/>
              </w:rPr>
              <w:t xml:space="preserve"> (slip brushing technique</w:t>
            </w:r>
            <w:r w:rsidR="00A106E7" w:rsidRPr="00B102A0">
              <w:rPr>
                <w:rFonts w:eastAsiaTheme="minorHAnsi" w:cs="함초롬바탕"/>
                <w:b/>
                <w:bCs/>
                <w:szCs w:val="20"/>
              </w:rPr>
              <w:t xml:space="preserve"> </w:t>
            </w:r>
            <w:r w:rsidR="00A106E7" w:rsidRPr="00B102A0">
              <w:rPr>
                <w:rFonts w:eastAsiaTheme="minorHAnsi" w:cs="함초롬바탕" w:hint="eastAsia"/>
                <w:b/>
                <w:bCs/>
                <w:szCs w:val="20"/>
              </w:rPr>
              <w:t>in Joseon Dynasty</w:t>
            </w:r>
            <w:r w:rsidR="00A106E7" w:rsidRPr="00B102A0">
              <w:rPr>
                <w:rFonts w:eastAsiaTheme="minorHAnsi" w:cs="함초롬바탕"/>
                <w:b/>
                <w:bCs/>
                <w:szCs w:val="20"/>
              </w:rPr>
              <w:t>)</w:t>
            </w:r>
            <w:r w:rsidRPr="00B102A0">
              <w:rPr>
                <w:rFonts w:eastAsiaTheme="minorHAnsi" w:cs="함초롬바탕"/>
                <w:b/>
                <w:bCs/>
                <w:szCs w:val="20"/>
              </w:rPr>
              <w:t>.</w:t>
            </w:r>
          </w:p>
          <w:p w14:paraId="0600CB10" w14:textId="64AFB7F0" w:rsidR="0070180E" w:rsidRPr="00B102A0" w:rsidRDefault="00A106E7" w:rsidP="00A106E7">
            <w:pPr>
              <w:wordWrap/>
              <w:snapToGrid w:val="0"/>
              <w:spacing w:before="240" w:after="0" w:line="276" w:lineRule="auto"/>
              <w:jc w:val="left"/>
              <w:textAlignment w:val="baseline"/>
              <w:rPr>
                <w:rFonts w:eastAsiaTheme="minorHAnsi" w:cs="함초롬바탕"/>
                <w:b/>
                <w:bCs/>
                <w:color w:val="000000"/>
                <w:kern w:val="0"/>
                <w:sz w:val="19"/>
                <w:szCs w:val="19"/>
              </w:rPr>
            </w:pPr>
            <w:r w:rsidRPr="00B102A0">
              <w:rPr>
                <w:rFonts w:eastAsiaTheme="minorHAnsi" w:cs="함초롬바탕"/>
                <w:b/>
                <w:bCs/>
                <w:szCs w:val="20"/>
              </w:rPr>
              <w:t>Create your own Idea</w:t>
            </w:r>
          </w:p>
        </w:tc>
      </w:tr>
      <w:tr w:rsidR="0070180E" w:rsidRPr="006B01FD" w14:paraId="495B4029"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70CAE967"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4</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33690B68" w14:textId="30BD2AC1" w:rsidR="0070180E" w:rsidRPr="006B01FD" w:rsidRDefault="006E40E5" w:rsidP="00451B11">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(12/31)</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3E0206B9" w14:textId="7FA335F6" w:rsidR="0070180E" w:rsidRPr="00B102A0" w:rsidRDefault="00A106E7" w:rsidP="00034EF8">
            <w:pPr>
              <w:wordWrap/>
              <w:snapToGrid w:val="0"/>
              <w:spacing w:after="0" w:line="276" w:lineRule="auto"/>
              <w:jc w:val="left"/>
              <w:textAlignment w:val="baseline"/>
              <w:rPr>
                <w:rFonts w:eastAsiaTheme="minorHAnsi" w:cs="함초롬바탕"/>
                <w:b/>
                <w:bCs/>
                <w:szCs w:val="20"/>
              </w:rPr>
            </w:pPr>
            <w:r w:rsidRPr="00B102A0">
              <w:rPr>
                <w:rFonts w:eastAsiaTheme="minorHAnsi" w:cs="함초롬바탕" w:hint="eastAsia"/>
                <w:b/>
                <w:bCs/>
                <w:szCs w:val="20"/>
              </w:rPr>
              <w:t>Learning coiling technique</w:t>
            </w:r>
            <w:r w:rsidRPr="00B102A0">
              <w:rPr>
                <w:rFonts w:eastAsiaTheme="minorHAnsi" w:cs="함초롬바탕"/>
                <w:b/>
                <w:bCs/>
                <w:szCs w:val="20"/>
              </w:rPr>
              <w:t xml:space="preserve"> 2</w:t>
            </w:r>
          </w:p>
          <w:p w14:paraId="480E0B28" w14:textId="7C32A787" w:rsidR="00E52EDB" w:rsidRPr="00B102A0" w:rsidRDefault="00A106E7" w:rsidP="00034EF8">
            <w:pPr>
              <w:wordWrap/>
              <w:snapToGrid w:val="0"/>
              <w:spacing w:after="0" w:line="276" w:lineRule="auto"/>
              <w:jc w:val="left"/>
              <w:textAlignment w:val="baseline"/>
              <w:rPr>
                <w:rFonts w:eastAsiaTheme="minorHAnsi" w:cs="함초롬바탕"/>
                <w:b/>
                <w:bCs/>
                <w:szCs w:val="20"/>
              </w:rPr>
            </w:pPr>
            <w:r w:rsidRPr="00B102A0">
              <w:rPr>
                <w:rFonts w:eastAsiaTheme="minorHAnsi" w:cs="함초롬바탕"/>
                <w:b/>
                <w:bCs/>
                <w:szCs w:val="20"/>
              </w:rPr>
              <w:t xml:space="preserve">Making </w:t>
            </w:r>
            <w:r w:rsidR="0054020D" w:rsidRPr="00B102A0">
              <w:rPr>
                <w:rFonts w:eastAsiaTheme="minorHAnsi" w:cs="함초롬바탕"/>
                <w:b/>
                <w:bCs/>
                <w:szCs w:val="20"/>
              </w:rPr>
              <w:t>a</w:t>
            </w:r>
            <w:r w:rsidR="00E14E97" w:rsidRPr="00B102A0">
              <w:rPr>
                <w:rFonts w:eastAsiaTheme="minorHAnsi" w:cs="함초롬바탕"/>
                <w:b/>
                <w:bCs/>
                <w:szCs w:val="20"/>
              </w:rPr>
              <w:t xml:space="preserve"> </w:t>
            </w:r>
            <w:r w:rsidRPr="00B102A0">
              <w:rPr>
                <w:rFonts w:eastAsiaTheme="minorHAnsi" w:cs="함초롬바탕"/>
                <w:b/>
                <w:bCs/>
                <w:szCs w:val="20"/>
              </w:rPr>
              <w:t xml:space="preserve">dish shape </w:t>
            </w:r>
            <w:r w:rsidRPr="00B102A0">
              <w:rPr>
                <w:rFonts w:eastAsiaTheme="minorHAnsi" w:cs="함초롬바탕" w:hint="eastAsia"/>
                <w:b/>
                <w:bCs/>
                <w:szCs w:val="20"/>
              </w:rPr>
              <w:t>with coiling</w:t>
            </w:r>
            <w:r w:rsidR="0054020D" w:rsidRPr="00B102A0">
              <w:rPr>
                <w:rFonts w:eastAsiaTheme="minorHAnsi" w:cs="함초롬바탕"/>
                <w:b/>
                <w:bCs/>
                <w:szCs w:val="20"/>
              </w:rPr>
              <w:t>(2~3 dishes )</w:t>
            </w:r>
            <w:r w:rsidR="00E52EDB" w:rsidRPr="00B102A0">
              <w:rPr>
                <w:rFonts w:eastAsiaTheme="minorHAnsi" w:cs="함초롬바탕"/>
                <w:b/>
                <w:bCs/>
                <w:szCs w:val="20"/>
              </w:rPr>
              <w:t xml:space="preserve"> </w:t>
            </w:r>
          </w:p>
          <w:p w14:paraId="5FE75957" w14:textId="76FC4C75" w:rsidR="00A106E7" w:rsidRPr="00B102A0" w:rsidRDefault="00E52EDB" w:rsidP="00034EF8">
            <w:pPr>
              <w:wordWrap/>
              <w:snapToGrid w:val="0"/>
              <w:spacing w:after="0" w:line="276" w:lineRule="auto"/>
              <w:jc w:val="left"/>
              <w:textAlignment w:val="baseline"/>
              <w:rPr>
                <w:rFonts w:eastAsiaTheme="minorHAnsi" w:cs="함초롬바탕"/>
                <w:b/>
                <w:bCs/>
                <w:color w:val="000000"/>
                <w:kern w:val="0"/>
                <w:sz w:val="19"/>
                <w:szCs w:val="19"/>
              </w:rPr>
            </w:pPr>
            <w:r w:rsidRPr="00B102A0">
              <w:rPr>
                <w:rFonts w:eastAsiaTheme="minorHAnsi" w:cs="함초롬바탕"/>
                <w:b/>
                <w:bCs/>
                <w:color w:val="000000"/>
                <w:kern w:val="0"/>
                <w:sz w:val="19"/>
                <w:szCs w:val="19"/>
              </w:rPr>
              <w:t>Applying surface decoration with color pigment</w:t>
            </w:r>
          </w:p>
        </w:tc>
      </w:tr>
      <w:tr w:rsidR="0070180E" w:rsidRPr="006B01FD" w14:paraId="5979E8D9"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4CB951C4"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5</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7C82A31E" w14:textId="64AF81B0" w:rsidR="0070180E" w:rsidRPr="006B01FD" w:rsidRDefault="006E40E5" w:rsidP="00B4413E">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(1/</w:t>
            </w:r>
            <w:r w:rsidR="009F64BA">
              <w:rPr>
                <w:rFonts w:asciiTheme="majorEastAsia" w:eastAsiaTheme="majorEastAsia" w:hAnsiTheme="majorEastAsia" w:cs="함초롬바탕" w:hint="eastAsia"/>
                <w:color w:val="000000"/>
                <w:kern w:val="0"/>
                <w:szCs w:val="20"/>
              </w:rPr>
              <w:t>4</w:t>
            </w:r>
            <w:r w:rsidRPr="006B01FD">
              <w:rPr>
                <w:rFonts w:asciiTheme="majorEastAsia" w:eastAsiaTheme="majorEastAsia" w:hAnsiTheme="majorEastAsia" w:cs="함초롬바탕"/>
                <w:color w:val="000000"/>
                <w:kern w:val="0"/>
                <w:szCs w:val="20"/>
              </w:rPr>
              <w:t>)</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E142165" w14:textId="42130E13" w:rsidR="00E52EDB" w:rsidRPr="00B102A0" w:rsidRDefault="00E52EDB" w:rsidP="00E52EDB">
            <w:pPr>
              <w:rPr>
                <w:rFonts w:eastAsiaTheme="minorHAnsi" w:cs="함초롬바탕"/>
                <w:b/>
                <w:bCs/>
              </w:rPr>
            </w:pPr>
            <w:r w:rsidRPr="00B102A0">
              <w:rPr>
                <w:rFonts w:eastAsiaTheme="minorHAnsi" w:cs="함초롬바탕"/>
                <w:b/>
                <w:bCs/>
                <w:color w:val="000000"/>
                <w:kern w:val="0"/>
                <w:sz w:val="19"/>
                <w:szCs w:val="19"/>
              </w:rPr>
              <w:t xml:space="preserve">Project </w:t>
            </w:r>
            <w:r w:rsidR="0054020D" w:rsidRPr="00B102A0">
              <w:rPr>
                <w:rFonts w:eastAsiaTheme="minorHAnsi" w:cs="함초롬바탕"/>
                <w:b/>
                <w:bCs/>
                <w:color w:val="000000"/>
                <w:kern w:val="0"/>
                <w:sz w:val="19"/>
                <w:szCs w:val="19"/>
              </w:rPr>
              <w:t>4</w:t>
            </w:r>
            <w:r w:rsidRPr="00B102A0">
              <w:rPr>
                <w:rFonts w:eastAsiaTheme="minorHAnsi" w:cs="함초롬바탕"/>
                <w:b/>
                <w:bCs/>
                <w:color w:val="000000"/>
                <w:kern w:val="0"/>
                <w:sz w:val="19"/>
                <w:szCs w:val="19"/>
              </w:rPr>
              <w:t>:</w:t>
            </w:r>
            <w:r w:rsidRPr="00B102A0">
              <w:rPr>
                <w:rFonts w:eastAsiaTheme="minorHAnsi" w:cs="함초롬바탕" w:hint="eastAsia"/>
                <w:b/>
                <w:bCs/>
              </w:rPr>
              <w:t xml:space="preserve"> Learning slab-building technique</w:t>
            </w:r>
          </w:p>
          <w:p w14:paraId="6D86DD4F" w14:textId="77777777" w:rsidR="00034EF8" w:rsidRPr="00B102A0" w:rsidRDefault="00E52EDB" w:rsidP="00034EF8">
            <w:pPr>
              <w:wordWrap/>
              <w:snapToGrid w:val="0"/>
              <w:spacing w:after="0" w:line="276" w:lineRule="auto"/>
              <w:jc w:val="left"/>
              <w:textAlignment w:val="baseline"/>
              <w:rPr>
                <w:rFonts w:eastAsiaTheme="minorHAnsi" w:cs="함초롬바탕"/>
                <w:b/>
                <w:bCs/>
                <w:szCs w:val="20"/>
              </w:rPr>
            </w:pPr>
            <w:r w:rsidRPr="00B102A0">
              <w:rPr>
                <w:rFonts w:eastAsiaTheme="minorHAnsi" w:cs="함초롬바탕"/>
                <w:b/>
                <w:bCs/>
                <w:szCs w:val="20"/>
              </w:rPr>
              <w:t xml:space="preserve">Making </w:t>
            </w:r>
            <w:r w:rsidRPr="00B102A0">
              <w:rPr>
                <w:rFonts w:eastAsiaTheme="minorHAnsi" w:cs="함초롬바탕" w:hint="eastAsia"/>
                <w:b/>
                <w:bCs/>
                <w:szCs w:val="20"/>
              </w:rPr>
              <w:t>a</w:t>
            </w:r>
            <w:r w:rsidRPr="00B102A0">
              <w:rPr>
                <w:rFonts w:eastAsiaTheme="minorHAnsi" w:cs="함초롬바탕"/>
                <w:b/>
                <w:bCs/>
                <w:szCs w:val="20"/>
              </w:rPr>
              <w:t xml:space="preserve"> trivet</w:t>
            </w:r>
          </w:p>
          <w:p w14:paraId="3AB8AAB6" w14:textId="69EE4621" w:rsidR="00E14E97" w:rsidRPr="00B102A0" w:rsidRDefault="00E14E97" w:rsidP="00034EF8">
            <w:pPr>
              <w:wordWrap/>
              <w:snapToGrid w:val="0"/>
              <w:spacing w:after="0" w:line="276" w:lineRule="auto"/>
              <w:jc w:val="left"/>
              <w:textAlignment w:val="baseline"/>
              <w:rPr>
                <w:rFonts w:eastAsiaTheme="minorHAnsi" w:cs="함초롬바탕"/>
                <w:b/>
                <w:bCs/>
                <w:color w:val="000000"/>
                <w:kern w:val="0"/>
                <w:sz w:val="19"/>
                <w:szCs w:val="19"/>
              </w:rPr>
            </w:pPr>
            <w:r w:rsidRPr="00B102A0">
              <w:rPr>
                <w:rFonts w:eastAsiaTheme="minorHAnsi" w:cs="함초롬바탕"/>
                <w:b/>
                <w:bCs/>
                <w:szCs w:val="20"/>
              </w:rPr>
              <w:t xml:space="preserve">Apply </w:t>
            </w:r>
            <w:r w:rsidRPr="00B102A0">
              <w:rPr>
                <w:rFonts w:eastAsiaTheme="minorHAnsi" w:cs="함초롬바탕" w:hint="eastAsia"/>
                <w:b/>
                <w:bCs/>
                <w:szCs w:val="20"/>
              </w:rPr>
              <w:t>i</w:t>
            </w:r>
            <w:r w:rsidRPr="00B102A0">
              <w:rPr>
                <w:rFonts w:eastAsiaTheme="minorHAnsi" w:cs="함초롬바탕"/>
                <w:b/>
                <w:bCs/>
                <w:szCs w:val="20"/>
              </w:rPr>
              <w:t>nlay</w:t>
            </w:r>
            <w:r w:rsidRPr="00B102A0">
              <w:rPr>
                <w:rFonts w:eastAsiaTheme="minorHAnsi" w:cs="함초롬바탕" w:hint="eastAsia"/>
                <w:b/>
                <w:bCs/>
                <w:szCs w:val="20"/>
              </w:rPr>
              <w:t>ing</w:t>
            </w:r>
            <w:r w:rsidRPr="00B102A0">
              <w:rPr>
                <w:rFonts w:eastAsiaTheme="minorHAnsi" w:cs="함초롬바탕"/>
                <w:b/>
                <w:bCs/>
                <w:szCs w:val="20"/>
              </w:rPr>
              <w:t xml:space="preserve"> technique</w:t>
            </w:r>
            <w:r w:rsidRPr="00B102A0">
              <w:rPr>
                <w:rFonts w:eastAsiaTheme="minorHAnsi" w:cs="함초롬바탕" w:hint="eastAsia"/>
                <w:b/>
                <w:bCs/>
                <w:szCs w:val="20"/>
              </w:rPr>
              <w:t xml:space="preserve"> (Goryeo Dynasty</w:t>
            </w:r>
            <w:r w:rsidRPr="00B102A0">
              <w:rPr>
                <w:rFonts w:eastAsiaTheme="minorHAnsi" w:cs="함초롬바탕" w:hint="eastAsia"/>
                <w:b/>
                <w:bCs/>
              </w:rPr>
              <w:t>)</w:t>
            </w:r>
            <w:r w:rsidRPr="00B102A0">
              <w:rPr>
                <w:rFonts w:eastAsiaTheme="minorHAnsi" w:cs="함초롬바탕" w:hint="eastAsia"/>
                <w:b/>
                <w:bCs/>
                <w:szCs w:val="20"/>
              </w:rPr>
              <w:t xml:space="preserve"> </w:t>
            </w:r>
            <w:r w:rsidRPr="00B102A0">
              <w:rPr>
                <w:rFonts w:eastAsiaTheme="minorHAnsi" w:cs="함초롬바탕"/>
                <w:b/>
                <w:bCs/>
                <w:szCs w:val="20"/>
              </w:rPr>
              <w:t>by copying Korean traditional patterns</w:t>
            </w:r>
          </w:p>
        </w:tc>
      </w:tr>
      <w:tr w:rsidR="0070180E" w:rsidRPr="006B01FD" w14:paraId="49ACC0AA"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4E6B9C7"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6</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1271E52E" w14:textId="39D896C8" w:rsidR="0070180E" w:rsidRPr="006B01FD" w:rsidRDefault="006E40E5" w:rsidP="00B4413E">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(1/</w:t>
            </w:r>
            <w:r w:rsidR="00955F7F" w:rsidRPr="006B01FD">
              <w:rPr>
                <w:rFonts w:asciiTheme="majorEastAsia" w:eastAsiaTheme="majorEastAsia" w:hAnsiTheme="majorEastAsia" w:cs="함초롬바탕"/>
                <w:color w:val="000000"/>
                <w:kern w:val="0"/>
                <w:szCs w:val="20"/>
              </w:rPr>
              <w:t>5</w:t>
            </w:r>
            <w:r w:rsidRPr="006B01FD">
              <w:rPr>
                <w:rFonts w:asciiTheme="majorEastAsia" w:eastAsiaTheme="majorEastAsia" w:hAnsiTheme="majorEastAsia" w:cs="함초롬바탕"/>
                <w:color w:val="000000"/>
                <w:kern w:val="0"/>
                <w:szCs w:val="20"/>
              </w:rPr>
              <w:t>)</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3410D83" w14:textId="77777777" w:rsidR="00E14E97" w:rsidRPr="00B102A0" w:rsidRDefault="00E14E97" w:rsidP="00E14E97">
            <w:pPr>
              <w:wordWrap/>
              <w:snapToGrid w:val="0"/>
              <w:spacing w:after="0" w:line="240" w:lineRule="auto"/>
              <w:jc w:val="left"/>
              <w:textAlignment w:val="baseline"/>
              <w:rPr>
                <w:rFonts w:eastAsiaTheme="minorHAnsi" w:cs="함초롬바탕"/>
                <w:b/>
                <w:bCs/>
                <w:color w:val="000000"/>
                <w:kern w:val="0"/>
                <w:sz w:val="19"/>
                <w:szCs w:val="19"/>
              </w:rPr>
            </w:pPr>
            <w:r w:rsidRPr="00B102A0">
              <w:rPr>
                <w:rFonts w:eastAsiaTheme="minorHAnsi" w:cs="함초롬바탕"/>
                <w:b/>
                <w:bCs/>
                <w:color w:val="000000"/>
                <w:kern w:val="0"/>
                <w:sz w:val="19"/>
                <w:szCs w:val="19"/>
              </w:rPr>
              <w:t>Prepare for bisque firing.</w:t>
            </w:r>
          </w:p>
          <w:p w14:paraId="3671E00A" w14:textId="4A929360" w:rsidR="0070180E" w:rsidRPr="00B102A0" w:rsidRDefault="00E14E97" w:rsidP="00E14E97">
            <w:pPr>
              <w:wordWrap/>
              <w:snapToGrid w:val="0"/>
              <w:spacing w:after="0" w:line="276" w:lineRule="auto"/>
              <w:jc w:val="left"/>
              <w:textAlignment w:val="baseline"/>
              <w:rPr>
                <w:rFonts w:eastAsiaTheme="minorHAnsi" w:cs="함초롬바탕"/>
                <w:b/>
                <w:bCs/>
                <w:color w:val="000000"/>
                <w:kern w:val="0"/>
                <w:sz w:val="19"/>
                <w:szCs w:val="19"/>
              </w:rPr>
            </w:pPr>
            <w:r w:rsidRPr="00B102A0">
              <w:rPr>
                <w:rFonts w:eastAsiaTheme="minorHAnsi" w:cs="함초롬바탕"/>
                <w:b/>
                <w:bCs/>
                <w:color w:val="000000"/>
                <w:kern w:val="0"/>
                <w:sz w:val="19"/>
                <w:szCs w:val="19"/>
              </w:rPr>
              <w:t>Bisque firing.</w:t>
            </w:r>
          </w:p>
        </w:tc>
      </w:tr>
      <w:tr w:rsidR="0070180E" w:rsidRPr="006B01FD" w14:paraId="04E82CE9"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03681C38"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7</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4C0F3762" w14:textId="0593BF26" w:rsidR="0070180E" w:rsidRPr="006B01FD" w:rsidRDefault="006E40E5" w:rsidP="00B4413E">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(1/6)</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7ECC766D" w14:textId="6AA74937" w:rsidR="0070180E" w:rsidRPr="00B102A0" w:rsidRDefault="0054020D" w:rsidP="00034EF8">
            <w:pPr>
              <w:wordWrap/>
              <w:snapToGrid w:val="0"/>
              <w:spacing w:after="0" w:line="276" w:lineRule="auto"/>
              <w:jc w:val="left"/>
              <w:textAlignment w:val="baseline"/>
              <w:rPr>
                <w:rFonts w:eastAsiaTheme="minorHAnsi" w:cs="함초롬바탕"/>
                <w:b/>
                <w:bCs/>
                <w:color w:val="000000"/>
                <w:kern w:val="0"/>
                <w:sz w:val="19"/>
                <w:szCs w:val="19"/>
              </w:rPr>
            </w:pPr>
            <w:r w:rsidRPr="00B102A0">
              <w:rPr>
                <w:rFonts w:eastAsiaTheme="minorHAnsi" w:cs="함초롬바탕" w:hint="eastAsia"/>
                <w:b/>
                <w:bCs/>
                <w:szCs w:val="20"/>
              </w:rPr>
              <w:t>Painting with cobalt-blue and iron-brown on</w:t>
            </w:r>
            <w:r w:rsidRPr="00B102A0">
              <w:rPr>
                <w:rFonts w:eastAsiaTheme="minorHAnsi" w:cs="함초롬바탕"/>
                <w:b/>
                <w:bCs/>
                <w:szCs w:val="20"/>
              </w:rPr>
              <w:t xml:space="preserve"> the surface of bisque </w:t>
            </w:r>
            <w:r w:rsidRPr="00B102A0">
              <w:rPr>
                <w:rFonts w:eastAsiaTheme="minorHAnsi" w:cs="함초롬바탕" w:hint="eastAsia"/>
                <w:b/>
                <w:bCs/>
                <w:szCs w:val="20"/>
              </w:rPr>
              <w:t>ware</w:t>
            </w:r>
            <w:r w:rsidRPr="00B102A0">
              <w:rPr>
                <w:rFonts w:eastAsiaTheme="minorHAnsi" w:cs="함초롬바탕"/>
                <w:b/>
                <w:bCs/>
                <w:szCs w:val="20"/>
              </w:rPr>
              <w:t xml:space="preserve"> (dish)</w:t>
            </w:r>
          </w:p>
        </w:tc>
      </w:tr>
      <w:tr w:rsidR="0070180E" w:rsidRPr="006B01FD" w14:paraId="485CFE51"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5A0F9D1E"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8</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40B63C3" w14:textId="20218BEB" w:rsidR="0070180E" w:rsidRPr="006B01FD" w:rsidRDefault="0070180E" w:rsidP="00B4413E">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r w:rsidR="006E40E5" w:rsidRPr="006B01FD">
              <w:rPr>
                <w:rFonts w:asciiTheme="majorEastAsia" w:eastAsiaTheme="majorEastAsia" w:hAnsiTheme="majorEastAsia" w:cs="함초롬바탕"/>
                <w:color w:val="000000"/>
                <w:kern w:val="0"/>
                <w:szCs w:val="20"/>
              </w:rPr>
              <w:t>1/7)</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3FEFDD7" w14:textId="25CD050F" w:rsidR="0070180E" w:rsidRPr="00B102A0" w:rsidRDefault="0054020D" w:rsidP="00034EF8">
            <w:pPr>
              <w:wordWrap/>
              <w:snapToGrid w:val="0"/>
              <w:spacing w:after="0" w:line="276" w:lineRule="auto"/>
              <w:jc w:val="left"/>
              <w:textAlignment w:val="baseline"/>
              <w:rPr>
                <w:rFonts w:eastAsiaTheme="minorHAnsi" w:cs="함초롬바탕"/>
                <w:b/>
                <w:bCs/>
                <w:color w:val="000000"/>
                <w:kern w:val="0"/>
                <w:sz w:val="19"/>
                <w:szCs w:val="19"/>
              </w:rPr>
            </w:pPr>
            <w:r w:rsidRPr="00B102A0">
              <w:rPr>
                <w:rFonts w:eastAsiaTheme="minorHAnsi" w:cs="함초롬바탕"/>
                <w:b/>
                <w:bCs/>
                <w:szCs w:val="20"/>
              </w:rPr>
              <w:t>Glazing and</w:t>
            </w:r>
            <w:r w:rsidR="00B102A0">
              <w:rPr>
                <w:rFonts w:eastAsiaTheme="minorHAnsi" w:cs="함초롬바탕"/>
                <w:b/>
                <w:bCs/>
                <w:szCs w:val="20"/>
              </w:rPr>
              <w:t xml:space="preserve"> Second</w:t>
            </w:r>
            <w:r w:rsidRPr="00B102A0">
              <w:rPr>
                <w:rFonts w:eastAsiaTheme="minorHAnsi" w:cs="함초롬바탕"/>
                <w:b/>
                <w:bCs/>
                <w:szCs w:val="20"/>
              </w:rPr>
              <w:t xml:space="preserve"> </w:t>
            </w:r>
            <w:r w:rsidR="00B102A0" w:rsidRPr="00B102A0">
              <w:rPr>
                <w:rFonts w:eastAsiaTheme="minorHAnsi" w:cs="함초롬바탕"/>
                <w:b/>
                <w:bCs/>
                <w:szCs w:val="20"/>
              </w:rPr>
              <w:t>F</w:t>
            </w:r>
            <w:r w:rsidRPr="00B102A0">
              <w:rPr>
                <w:rFonts w:eastAsiaTheme="minorHAnsi" w:cs="함초롬바탕"/>
                <w:b/>
                <w:bCs/>
                <w:szCs w:val="20"/>
              </w:rPr>
              <w:t>iring all works</w:t>
            </w:r>
          </w:p>
        </w:tc>
      </w:tr>
      <w:tr w:rsidR="0070180E" w:rsidRPr="006B01FD" w14:paraId="4EBA67DF" w14:textId="77777777" w:rsidTr="00B102A0">
        <w:trPr>
          <w:trHeight w:val="47"/>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29541C4"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t>Day 9</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308DBF7" w14:textId="44C5CE64" w:rsidR="0070180E" w:rsidRPr="006B01FD" w:rsidRDefault="0070180E" w:rsidP="00451B11">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w:t>
            </w:r>
            <w:r w:rsidR="006E40E5" w:rsidRPr="006B01FD">
              <w:rPr>
                <w:rFonts w:asciiTheme="majorEastAsia" w:eastAsiaTheme="majorEastAsia" w:hAnsiTheme="majorEastAsia" w:cs="함초롬바탕"/>
                <w:color w:val="000000"/>
                <w:kern w:val="0"/>
                <w:szCs w:val="20"/>
              </w:rPr>
              <w:t>1/8</w:t>
            </w:r>
            <w:r w:rsidRPr="006B01FD">
              <w:rPr>
                <w:rFonts w:asciiTheme="majorEastAsia" w:eastAsiaTheme="majorEastAsia" w:hAnsiTheme="majorEastAsia" w:cs="함초롬바탕"/>
                <w:color w:val="000000"/>
                <w:kern w:val="0"/>
                <w:szCs w:val="20"/>
              </w:rPr>
              <w:t>)</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25EB4B74" w14:textId="3E50D92E" w:rsidR="0070180E" w:rsidRPr="00B102A0" w:rsidRDefault="00B102A0" w:rsidP="00B102A0">
            <w:pPr>
              <w:widowControl/>
              <w:wordWrap/>
              <w:autoSpaceDE/>
              <w:autoSpaceDN/>
              <w:spacing w:before="100" w:beforeAutospacing="1" w:after="100" w:afterAutospacing="1" w:line="240" w:lineRule="auto"/>
              <w:jc w:val="left"/>
              <w:rPr>
                <w:rFonts w:eastAsiaTheme="minorHAnsi" w:cs="함초롬바탕"/>
                <w:b/>
                <w:bCs/>
                <w:kern w:val="0"/>
                <w:szCs w:val="20"/>
              </w:rPr>
            </w:pPr>
            <w:r w:rsidRPr="00B102A0">
              <w:rPr>
                <w:rFonts w:eastAsiaTheme="minorHAnsi" w:cs="함초롬바탕"/>
                <w:b/>
                <w:bCs/>
                <w:kern w:val="0"/>
                <w:szCs w:val="20"/>
              </w:rPr>
              <w:t>Independent Project: Creating Objects Using Techniques</w:t>
            </w:r>
            <w:r>
              <w:rPr>
                <w:rFonts w:eastAsiaTheme="minorHAnsi" w:cs="함초롬바탕"/>
                <w:b/>
                <w:bCs/>
                <w:kern w:val="0"/>
                <w:szCs w:val="20"/>
              </w:rPr>
              <w:t xml:space="preserve"> Learned</w:t>
            </w:r>
          </w:p>
        </w:tc>
      </w:tr>
      <w:tr w:rsidR="0070180E" w:rsidRPr="006B01FD" w14:paraId="38B72B86"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602FC1D5"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b/>
                <w:bCs/>
                <w:color w:val="000000"/>
                <w:kern w:val="0"/>
                <w:sz w:val="19"/>
                <w:szCs w:val="19"/>
              </w:rPr>
              <w:lastRenderedPageBreak/>
              <w:t>Day 10</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32BF0D5" w14:textId="1EC6E850" w:rsidR="0070180E" w:rsidRPr="006B01FD" w:rsidRDefault="006E40E5" w:rsidP="00451B11">
            <w:pPr>
              <w:wordWrap/>
              <w:snapToGrid w:val="0"/>
              <w:spacing w:after="0" w:line="240" w:lineRule="auto"/>
              <w:jc w:val="center"/>
              <w:textAlignment w:val="baseline"/>
              <w:rPr>
                <w:rFonts w:asciiTheme="majorEastAsia" w:eastAsiaTheme="majorEastAsia" w:hAnsiTheme="majorEastAsia" w:cs="함초롬바탕"/>
                <w:color w:val="000000"/>
                <w:kern w:val="0"/>
                <w:szCs w:val="20"/>
              </w:rPr>
            </w:pPr>
            <w:r w:rsidRPr="006B01FD">
              <w:rPr>
                <w:rFonts w:asciiTheme="majorEastAsia" w:eastAsiaTheme="majorEastAsia" w:hAnsiTheme="majorEastAsia" w:cs="함초롬바탕"/>
                <w:color w:val="000000"/>
                <w:kern w:val="0"/>
                <w:szCs w:val="20"/>
              </w:rPr>
              <w:t>(1/9)</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7C2D6CC" w14:textId="09C87FC8" w:rsidR="0070180E" w:rsidRPr="00B102A0" w:rsidRDefault="0054020D" w:rsidP="00034EF8">
            <w:pPr>
              <w:wordWrap/>
              <w:snapToGrid w:val="0"/>
              <w:spacing w:after="0" w:line="276" w:lineRule="auto"/>
              <w:jc w:val="left"/>
              <w:textAlignment w:val="baseline"/>
              <w:rPr>
                <w:rFonts w:eastAsiaTheme="minorHAnsi" w:cs="함초롬바탕"/>
                <w:b/>
                <w:bCs/>
                <w:color w:val="000000"/>
                <w:kern w:val="0"/>
                <w:sz w:val="19"/>
                <w:szCs w:val="19"/>
              </w:rPr>
            </w:pPr>
            <w:r w:rsidRPr="00B102A0">
              <w:rPr>
                <w:rFonts w:ascii="Segoe UI Emoji" w:eastAsiaTheme="minorHAnsi" w:hAnsi="Segoe UI Emoji" w:cs="Segoe UI Emoji"/>
                <w:b/>
                <w:bCs/>
                <w:color w:val="000000"/>
                <w:kern w:val="0"/>
                <w:sz w:val="19"/>
                <w:szCs w:val="19"/>
              </w:rPr>
              <w:t>▪</w:t>
            </w:r>
            <w:r w:rsidRPr="00B102A0">
              <w:rPr>
                <w:rFonts w:eastAsiaTheme="minorHAnsi" w:cs="함초롬바탕"/>
                <w:b/>
                <w:bCs/>
                <w:color w:val="000000"/>
                <w:kern w:val="0"/>
                <w:sz w:val="19"/>
                <w:szCs w:val="19"/>
              </w:rPr>
              <w:t>️ Final Critique</w:t>
            </w:r>
          </w:p>
        </w:tc>
      </w:tr>
      <w:tr w:rsidR="0070180E" w:rsidRPr="006B01FD" w14:paraId="01C309B9" w14:textId="77777777" w:rsidTr="0070180E">
        <w:trPr>
          <w:trHeight w:val="546"/>
        </w:trPr>
        <w:tc>
          <w:tcPr>
            <w:tcW w:w="1125"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238D0393"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 w:val="18"/>
                <w:szCs w:val="20"/>
              </w:rPr>
            </w:pPr>
            <w:r w:rsidRPr="006B01FD">
              <w:rPr>
                <w:rFonts w:asciiTheme="majorEastAsia" w:eastAsiaTheme="majorEastAsia" w:hAnsiTheme="majorEastAsia" w:cs="함초롬바탕"/>
                <w:color w:val="000000"/>
                <w:kern w:val="0"/>
                <w:sz w:val="18"/>
                <w:szCs w:val="19"/>
              </w:rPr>
              <w:t>Makeup Classes 1</w:t>
            </w:r>
          </w:p>
        </w:tc>
        <w:tc>
          <w:tcPr>
            <w:tcW w:w="874"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73CED1CD"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 w:val="18"/>
                <w:szCs w:val="20"/>
              </w:rPr>
            </w:pPr>
            <w:r w:rsidRPr="006B01FD">
              <w:rPr>
                <w:rFonts w:asciiTheme="majorEastAsia" w:eastAsiaTheme="majorEastAsia" w:hAnsiTheme="majorEastAsia" w:cs="함초롬바탕"/>
                <w:color w:val="000000"/>
                <w:kern w:val="0"/>
                <w:sz w:val="18"/>
                <w:szCs w:val="16"/>
              </w:rPr>
              <w:t>(mm/dd)</w:t>
            </w:r>
          </w:p>
        </w:tc>
        <w:tc>
          <w:tcPr>
            <w:tcW w:w="7499"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053968A" w14:textId="77777777" w:rsidR="0070180E" w:rsidRPr="00B102A0" w:rsidRDefault="0070180E" w:rsidP="00E91534">
            <w:pPr>
              <w:wordWrap/>
              <w:snapToGrid w:val="0"/>
              <w:spacing w:after="0" w:line="240" w:lineRule="auto"/>
              <w:jc w:val="center"/>
              <w:textAlignment w:val="baseline"/>
              <w:rPr>
                <w:rFonts w:eastAsiaTheme="minorHAnsi" w:cs="함초롬바탕"/>
                <w:b/>
                <w:bCs/>
                <w:color w:val="000000"/>
                <w:kern w:val="0"/>
                <w:sz w:val="18"/>
                <w:szCs w:val="19"/>
              </w:rPr>
            </w:pPr>
          </w:p>
        </w:tc>
      </w:tr>
      <w:tr w:rsidR="0070180E" w:rsidRPr="006B01FD" w14:paraId="6A6FE6BA" w14:textId="77777777" w:rsidTr="00B102A0">
        <w:trPr>
          <w:trHeight w:val="150"/>
        </w:trPr>
        <w:tc>
          <w:tcPr>
            <w:tcW w:w="1125" w:type="dxa"/>
            <w:tcBorders>
              <w:top w:val="single" w:sz="2" w:space="0" w:color="00643D"/>
              <w:left w:val="nil"/>
              <w:bottom w:val="single" w:sz="12" w:space="0" w:color="00643D"/>
              <w:right w:val="single" w:sz="2" w:space="0" w:color="00643D"/>
            </w:tcBorders>
            <w:shd w:val="clear" w:color="auto" w:fill="FDFEEB"/>
            <w:tcMar>
              <w:top w:w="28" w:type="dxa"/>
              <w:left w:w="102" w:type="dxa"/>
              <w:bottom w:w="28" w:type="dxa"/>
              <w:right w:w="102" w:type="dxa"/>
            </w:tcMar>
            <w:vAlign w:val="center"/>
          </w:tcPr>
          <w:p w14:paraId="3258ACAA"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 w:val="18"/>
                <w:szCs w:val="19"/>
              </w:rPr>
            </w:pPr>
            <w:r w:rsidRPr="006B01FD">
              <w:rPr>
                <w:rFonts w:asciiTheme="majorEastAsia" w:eastAsiaTheme="majorEastAsia" w:hAnsiTheme="majorEastAsia" w:cs="함초롬바탕"/>
                <w:color w:val="000000"/>
                <w:kern w:val="0"/>
                <w:sz w:val="18"/>
                <w:szCs w:val="19"/>
              </w:rPr>
              <w:t>Makeup Classes 2</w:t>
            </w:r>
          </w:p>
        </w:tc>
        <w:tc>
          <w:tcPr>
            <w:tcW w:w="874" w:type="dxa"/>
            <w:tcBorders>
              <w:top w:val="single" w:sz="2" w:space="0" w:color="00643D"/>
              <w:left w:val="single" w:sz="2" w:space="0" w:color="00643D"/>
              <w:bottom w:val="single" w:sz="12" w:space="0" w:color="00643D"/>
              <w:right w:val="single" w:sz="2" w:space="0" w:color="00643D"/>
            </w:tcBorders>
            <w:shd w:val="clear" w:color="auto" w:fill="FDFEEB"/>
            <w:tcMar>
              <w:top w:w="28" w:type="dxa"/>
              <w:left w:w="102" w:type="dxa"/>
              <w:bottom w:w="28" w:type="dxa"/>
              <w:right w:w="102" w:type="dxa"/>
            </w:tcMar>
            <w:vAlign w:val="center"/>
          </w:tcPr>
          <w:p w14:paraId="0EE4C0EB" w14:textId="77777777" w:rsidR="0070180E" w:rsidRPr="006B01FD" w:rsidRDefault="0070180E" w:rsidP="00E91534">
            <w:pPr>
              <w:wordWrap/>
              <w:snapToGrid w:val="0"/>
              <w:spacing w:after="0" w:line="240" w:lineRule="auto"/>
              <w:jc w:val="center"/>
              <w:textAlignment w:val="baseline"/>
              <w:rPr>
                <w:rFonts w:asciiTheme="majorEastAsia" w:eastAsiaTheme="majorEastAsia" w:hAnsiTheme="majorEastAsia" w:cs="함초롬바탕"/>
                <w:color w:val="000000"/>
                <w:kern w:val="0"/>
                <w:sz w:val="18"/>
                <w:szCs w:val="20"/>
              </w:rPr>
            </w:pPr>
            <w:r w:rsidRPr="006B01FD">
              <w:rPr>
                <w:rFonts w:asciiTheme="majorEastAsia" w:eastAsiaTheme="majorEastAsia" w:hAnsiTheme="majorEastAsia" w:cs="함초롬바탕"/>
                <w:color w:val="000000"/>
                <w:kern w:val="0"/>
                <w:sz w:val="18"/>
                <w:szCs w:val="16"/>
              </w:rPr>
              <w:t>(mm/dd)</w:t>
            </w:r>
          </w:p>
        </w:tc>
        <w:tc>
          <w:tcPr>
            <w:tcW w:w="7499" w:type="dxa"/>
            <w:tcBorders>
              <w:top w:val="single" w:sz="2" w:space="0" w:color="00643D"/>
              <w:left w:val="single" w:sz="2" w:space="0" w:color="00643D"/>
              <w:bottom w:val="single" w:sz="12" w:space="0" w:color="00643D"/>
              <w:right w:val="nil"/>
            </w:tcBorders>
            <w:shd w:val="clear" w:color="auto" w:fill="FDFEEB"/>
            <w:tcMar>
              <w:top w:w="28" w:type="dxa"/>
              <w:left w:w="102" w:type="dxa"/>
              <w:bottom w:w="28" w:type="dxa"/>
              <w:right w:w="102" w:type="dxa"/>
            </w:tcMar>
            <w:vAlign w:val="center"/>
          </w:tcPr>
          <w:p w14:paraId="78C9A29A" w14:textId="77777777" w:rsidR="0070180E" w:rsidRPr="00B102A0" w:rsidRDefault="0070180E" w:rsidP="00E91534">
            <w:pPr>
              <w:wordWrap/>
              <w:snapToGrid w:val="0"/>
              <w:spacing w:after="0" w:line="240" w:lineRule="auto"/>
              <w:jc w:val="center"/>
              <w:textAlignment w:val="baseline"/>
              <w:rPr>
                <w:rFonts w:eastAsiaTheme="minorHAnsi" w:cs="함초롬바탕"/>
                <w:b/>
                <w:bCs/>
                <w:color w:val="000000"/>
                <w:kern w:val="0"/>
                <w:sz w:val="18"/>
                <w:szCs w:val="19"/>
              </w:rPr>
            </w:pPr>
          </w:p>
        </w:tc>
      </w:tr>
    </w:tbl>
    <w:p w14:paraId="0C6931E9" w14:textId="77777777" w:rsidR="00C90BA2" w:rsidRPr="006B01FD" w:rsidRDefault="00C90BA2" w:rsidP="00C90BA2">
      <w:pPr>
        <w:rPr>
          <w:rFonts w:asciiTheme="majorEastAsia" w:eastAsiaTheme="majorEastAsia" w:hAnsiTheme="majorEastAsia" w:cs="함초롬바탕"/>
          <w:szCs w:val="20"/>
        </w:rPr>
      </w:pPr>
      <w:r w:rsidRPr="006B01FD">
        <w:rPr>
          <w:rFonts w:asciiTheme="majorEastAsia" w:eastAsiaTheme="majorEastAsia" w:hAnsiTheme="majorEastAsia" w:cs="함초롬바탕" w:hint="eastAsia"/>
          <w:szCs w:val="20"/>
        </w:rPr>
        <w:t>**</w:t>
      </w:r>
      <w:r w:rsidRPr="006B01FD">
        <w:rPr>
          <w:rFonts w:asciiTheme="majorEastAsia" w:eastAsiaTheme="majorEastAsia" w:hAnsiTheme="majorEastAsia" w:cs="함초롬바탕"/>
          <w:szCs w:val="20"/>
        </w:rPr>
        <w:t>Syllabus may change during the</w:t>
      </w:r>
      <w:r w:rsidRPr="006B01FD">
        <w:rPr>
          <w:rFonts w:asciiTheme="majorEastAsia" w:eastAsiaTheme="majorEastAsia" w:hAnsiTheme="majorEastAsia" w:cs="함초롬바탕" w:hint="eastAsia"/>
          <w:szCs w:val="20"/>
        </w:rPr>
        <w:t xml:space="preserve"> course</w:t>
      </w:r>
      <w:r w:rsidRPr="006B01FD">
        <w:rPr>
          <w:rFonts w:asciiTheme="majorEastAsia" w:eastAsiaTheme="majorEastAsia" w:hAnsiTheme="majorEastAsia" w:cs="함초롬바탕"/>
          <w:szCs w:val="20"/>
        </w:rPr>
        <w:t xml:space="preserve"> to accommodate school schedule.</w:t>
      </w:r>
    </w:p>
    <w:p w14:paraId="61F36647" w14:textId="6AFA1546" w:rsidR="00FA6CE7" w:rsidRPr="006B01FD" w:rsidRDefault="00FA6CE7" w:rsidP="00FA6CE7">
      <w:pPr>
        <w:snapToGrid w:val="0"/>
        <w:spacing w:after="0" w:line="240" w:lineRule="auto"/>
        <w:ind w:left="356" w:hanging="356"/>
        <w:textAlignment w:val="baseline"/>
        <w:rPr>
          <w:rFonts w:asciiTheme="majorEastAsia" w:eastAsiaTheme="majorEastAsia" w:hAnsiTheme="majorEastAsia" w:cs="함초롬바탕"/>
          <w:color w:val="3B8A0C"/>
          <w:spacing w:val="-10"/>
          <w:w w:val="98"/>
          <w:kern w:val="0"/>
          <w:sz w:val="24"/>
          <w:szCs w:val="24"/>
        </w:rPr>
      </w:pPr>
    </w:p>
    <w:p w14:paraId="39A9C383" w14:textId="77777777" w:rsidR="00C90BA2" w:rsidRPr="006B01FD" w:rsidRDefault="00C90BA2" w:rsidP="00C90BA2">
      <w:pPr>
        <w:rPr>
          <w:rFonts w:asciiTheme="majorEastAsia" w:eastAsiaTheme="majorEastAsia" w:hAnsiTheme="majorEastAsia" w:cs="함초롬바탕"/>
          <w:b/>
          <w:szCs w:val="20"/>
        </w:rPr>
      </w:pPr>
      <w:r w:rsidRPr="006B01FD">
        <w:rPr>
          <w:rFonts w:asciiTheme="majorEastAsia" w:eastAsiaTheme="majorEastAsia" w:hAnsiTheme="majorEastAsia" w:cs="함초롬바탕" w:hint="eastAsia"/>
          <w:b/>
          <w:szCs w:val="20"/>
        </w:rPr>
        <w:t>NOTES</w:t>
      </w:r>
    </w:p>
    <w:p w14:paraId="170F1BCA" w14:textId="77777777" w:rsidR="00C90BA2" w:rsidRPr="006B01FD" w:rsidRDefault="00C90BA2" w:rsidP="00FA6CE7">
      <w:pPr>
        <w:snapToGrid w:val="0"/>
        <w:spacing w:after="0" w:line="240" w:lineRule="auto"/>
        <w:ind w:left="356" w:hanging="356"/>
        <w:textAlignment w:val="baseline"/>
        <w:rPr>
          <w:rFonts w:asciiTheme="majorEastAsia" w:eastAsiaTheme="majorEastAsia" w:hAnsiTheme="majorEastAsia" w:cs="함초롬바탕"/>
          <w:color w:val="3B8A0C"/>
          <w:spacing w:val="-10"/>
          <w:w w:val="98"/>
          <w:kern w:val="0"/>
          <w:sz w:val="24"/>
          <w:szCs w:val="24"/>
        </w:rPr>
      </w:pPr>
    </w:p>
    <w:p w14:paraId="6E3E589D" w14:textId="77777777" w:rsidR="00C90BA2" w:rsidRPr="006B01FD" w:rsidRDefault="00C90BA2" w:rsidP="00C90BA2">
      <w:pPr>
        <w:rPr>
          <w:rFonts w:asciiTheme="majorEastAsia" w:eastAsiaTheme="majorEastAsia" w:hAnsiTheme="majorEastAsia" w:cs="함초롬바탕"/>
          <w:szCs w:val="20"/>
        </w:rPr>
      </w:pPr>
      <w:r w:rsidRPr="006B01FD">
        <w:rPr>
          <w:rFonts w:asciiTheme="majorEastAsia" w:eastAsiaTheme="majorEastAsia" w:hAnsiTheme="majorEastAsia" w:cs="함초롬바탕"/>
          <w:szCs w:val="20"/>
        </w:rPr>
        <w:t>*Students will be provided with hand tools and studio equipments along with clay and glazes for the studio work.</w:t>
      </w:r>
      <w:r w:rsidRPr="006B01FD">
        <w:rPr>
          <w:rFonts w:asciiTheme="majorEastAsia" w:eastAsiaTheme="majorEastAsia" w:hAnsiTheme="majorEastAsia" w:cs="함초롬바탕" w:hint="eastAsia"/>
          <w:szCs w:val="20"/>
        </w:rPr>
        <w:t xml:space="preserve"> You are expected to clean up your work area at the completion of each class. Work in progress must be placed on your shelf.</w:t>
      </w:r>
    </w:p>
    <w:p w14:paraId="7442D0BF" w14:textId="5135E812" w:rsidR="00C90BA2" w:rsidRPr="006B01FD" w:rsidRDefault="00C90BA2" w:rsidP="00C90BA2">
      <w:pPr>
        <w:rPr>
          <w:rFonts w:asciiTheme="majorEastAsia" w:eastAsiaTheme="majorEastAsia" w:hAnsiTheme="majorEastAsia" w:cs="함초롬바탕"/>
          <w:szCs w:val="20"/>
        </w:rPr>
      </w:pPr>
      <w:r w:rsidRPr="006B01FD">
        <w:rPr>
          <w:rFonts w:asciiTheme="majorEastAsia" w:eastAsiaTheme="majorEastAsia" w:hAnsiTheme="majorEastAsia" w:cs="함초롬바탕"/>
          <w:szCs w:val="20"/>
        </w:rPr>
        <w:t>*</w:t>
      </w:r>
      <w:r w:rsidRPr="006B01FD">
        <w:rPr>
          <w:rFonts w:asciiTheme="majorEastAsia" w:eastAsiaTheme="majorEastAsia" w:hAnsiTheme="majorEastAsia" w:cs="함초롬바탕"/>
          <w:u w:val="single"/>
        </w:rPr>
        <w:t xml:space="preserve"> Lab fees (</w:t>
      </w:r>
      <w:r w:rsidRPr="006B01FD">
        <w:rPr>
          <w:rFonts w:asciiTheme="majorEastAsia" w:eastAsiaTheme="majorEastAsia" w:hAnsiTheme="majorEastAsia" w:cs="함초롬바탕"/>
          <w:color w:val="FF0000"/>
          <w:u w:val="single"/>
        </w:rPr>
        <w:t>70,000 KRW</w:t>
      </w:r>
      <w:r w:rsidRPr="006B01FD">
        <w:rPr>
          <w:rFonts w:asciiTheme="majorEastAsia" w:eastAsiaTheme="majorEastAsia" w:hAnsiTheme="majorEastAsia" w:cs="함초롬바탕" w:hint="eastAsia"/>
          <w:u w:val="single"/>
        </w:rPr>
        <w:t>)</w:t>
      </w:r>
      <w:r w:rsidRPr="006B01FD">
        <w:rPr>
          <w:rFonts w:asciiTheme="majorEastAsia" w:eastAsiaTheme="majorEastAsia" w:hAnsiTheme="majorEastAsia" w:cs="함초롬바탕"/>
        </w:rPr>
        <w:t xml:space="preserve"> will be incurred to cover the materials and firing expenses</w:t>
      </w:r>
      <w:r w:rsidRPr="006B01FD">
        <w:rPr>
          <w:rFonts w:asciiTheme="majorEastAsia" w:eastAsiaTheme="majorEastAsia" w:hAnsiTheme="majorEastAsia" w:cs="함초롬바탕" w:hint="eastAsia"/>
          <w:szCs w:val="20"/>
        </w:rPr>
        <w:t xml:space="preserve"> </w:t>
      </w:r>
    </w:p>
    <w:p w14:paraId="76049D4F" w14:textId="77777777" w:rsidR="00C90BA2" w:rsidRPr="00033388" w:rsidRDefault="00C90BA2" w:rsidP="00C90BA2">
      <w:pPr>
        <w:widowControl/>
        <w:wordWrap/>
        <w:autoSpaceDE/>
        <w:autoSpaceDN/>
        <w:rPr>
          <w:rFonts w:ascii="맑은 고딕" w:eastAsia="맑은 고딕" w:hAnsi="맑은 고딕" w:cs="맑은 고딕"/>
          <w:b/>
          <w:color w:val="003300"/>
          <w:spacing w:val="-10"/>
          <w:w w:val="98"/>
          <w:kern w:val="0"/>
          <w:sz w:val="24"/>
          <w:szCs w:val="24"/>
        </w:rPr>
      </w:pPr>
      <w:r w:rsidRPr="003C3E9C">
        <w:rPr>
          <w:rFonts w:ascii="맑은 고딕" w:eastAsia="맑은 고딕" w:hAnsi="맑은 고딕" w:cs="맑은 고딕" w:hint="eastAsia"/>
          <w:b/>
          <w:color w:val="003300"/>
          <w:spacing w:val="-10"/>
          <w:w w:val="98"/>
          <w:kern w:val="0"/>
          <w:sz w:val="24"/>
          <w:szCs w:val="24"/>
        </w:rPr>
        <w:t>IV</w:t>
      </w:r>
      <w:r w:rsidRPr="003C3E9C">
        <w:rPr>
          <w:rFonts w:ascii="Arial" w:eastAsia="Arial Unicode MS" w:hAnsi="Arial" w:cs="Arial"/>
          <w:b/>
          <w:color w:val="003300"/>
          <w:spacing w:val="-10"/>
          <w:w w:val="98"/>
          <w:kern w:val="0"/>
          <w:sz w:val="24"/>
          <w:szCs w:val="24"/>
        </w:rPr>
        <w:t>. Special Accommodations</w:t>
      </w:r>
    </w:p>
    <w:p w14:paraId="2A13C89A" w14:textId="77777777" w:rsidR="00C90BA2" w:rsidRPr="003C3E9C" w:rsidRDefault="00C90BA2" w:rsidP="00C90BA2">
      <w:pPr>
        <w:snapToGrid w:val="0"/>
        <w:spacing w:after="0" w:line="240" w:lineRule="auto"/>
        <w:ind w:left="356" w:hanging="356"/>
        <w:textAlignment w:val="baseline"/>
        <w:rPr>
          <w:rFonts w:ascii="Arial" w:eastAsia="Arial Unicode MS" w:hAnsi="Arial" w:cs="Arial"/>
          <w:b/>
          <w:color w:val="003300"/>
          <w:kern w:val="0"/>
          <w:szCs w:val="2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9636"/>
      </w:tblGrid>
      <w:tr w:rsidR="00C90BA2" w:rsidRPr="007318AD" w14:paraId="2CAC2D63" w14:textId="77777777" w:rsidTr="00D646A0">
        <w:trPr>
          <w:trHeight w:val="4044"/>
        </w:trPr>
        <w:tc>
          <w:tcPr>
            <w:tcW w:w="9636" w:type="dxa"/>
            <w:tcBorders>
              <w:top w:val="nil"/>
              <w:left w:val="nil"/>
              <w:bottom w:val="nil"/>
              <w:right w:val="nil"/>
            </w:tcBorders>
            <w:shd w:val="clear" w:color="auto" w:fill="E1E1E1"/>
            <w:tcMar>
              <w:top w:w="28" w:type="dxa"/>
              <w:left w:w="102" w:type="dxa"/>
              <w:bottom w:w="28" w:type="dxa"/>
              <w:right w:w="102" w:type="dxa"/>
            </w:tcMar>
            <w:vAlign w:val="center"/>
            <w:hideMark/>
          </w:tcPr>
          <w:p w14:paraId="54037ACF" w14:textId="77777777" w:rsidR="00C90BA2" w:rsidRPr="007318AD" w:rsidRDefault="00C90BA2" w:rsidP="00D646A0">
            <w:pPr>
              <w:snapToGrid w:val="0"/>
              <w:spacing w:after="0" w:line="240" w:lineRule="auto"/>
              <w:ind w:left="156" w:hanging="156"/>
              <w:textAlignment w:val="baseline"/>
              <w:rPr>
                <w:rFonts w:ascii="Arial" w:eastAsia="Arial Unicode MS" w:hAnsi="Arial" w:cs="Arial"/>
                <w:color w:val="000000"/>
                <w:kern w:val="0"/>
                <w:sz w:val="18"/>
                <w:szCs w:val="20"/>
              </w:rPr>
            </w:pPr>
            <w:r w:rsidRPr="007318AD">
              <w:rPr>
                <w:rFonts w:ascii="Arial" w:eastAsia="Arial Unicode MS" w:hAnsi="Arial" w:cs="Arial"/>
                <w:color w:val="000000"/>
                <w:spacing w:val="-10"/>
                <w:w w:val="97"/>
                <w:kern w:val="0"/>
                <w:sz w:val="18"/>
                <w:szCs w:val="20"/>
              </w:rPr>
              <w:t xml:space="preserve">* </w:t>
            </w:r>
            <w:r w:rsidRPr="00305D88">
              <w:rPr>
                <w:rFonts w:ascii="Arial" w:eastAsia="Arial Unicode MS" w:hAnsi="Arial" w:cs="Arial"/>
                <w:color w:val="000000"/>
                <w:kern w:val="0"/>
                <w:sz w:val="18"/>
                <w:szCs w:val="20"/>
              </w:rPr>
              <w:t>According to the University regulation section #57-3, students with disabilities can request for special accommodations related to attendance, lectures, assignments, or tests by contacting the course professor at the beginning of semester. Based on the nature of the students’ request, students can receive support for such accommodations from the course professor or from the Support Center for Students with Disabilities (SCSD). Please refer to the below examples of the types of support available in the lectures, assignments, and evaluations</w:t>
            </w:r>
            <w:r w:rsidRPr="007318AD">
              <w:rPr>
                <w:rFonts w:ascii="Arial" w:eastAsia="Arial Unicode MS" w:hAnsi="Arial" w:cs="Arial"/>
                <w:color w:val="000000"/>
                <w:spacing w:val="-10"/>
                <w:w w:val="97"/>
                <w:kern w:val="0"/>
                <w:sz w:val="18"/>
                <w:szCs w:val="20"/>
              </w:rPr>
              <w:t>.</w:t>
            </w:r>
          </w:p>
          <w:p w14:paraId="248B4040" w14:textId="77777777" w:rsidR="00C90BA2" w:rsidRPr="007318AD" w:rsidRDefault="00C90BA2" w:rsidP="00D646A0">
            <w:pPr>
              <w:snapToGrid w:val="0"/>
              <w:spacing w:after="0" w:line="240" w:lineRule="auto"/>
              <w:ind w:left="156" w:hanging="156"/>
              <w:textAlignment w:val="baseline"/>
              <w:rPr>
                <w:rFonts w:ascii="Arial" w:eastAsia="Arial Unicode MS" w:hAnsi="Arial" w:cs="Arial"/>
                <w:color w:val="000000"/>
                <w:spacing w:val="-10"/>
                <w:w w:val="97"/>
                <w:kern w:val="0"/>
                <w:sz w:val="18"/>
                <w:szCs w:val="20"/>
              </w:rPr>
            </w:pPr>
          </w:p>
          <w:tbl>
            <w:tblPr>
              <w:tblOverlap w:val="never"/>
              <w:tblW w:w="0" w:type="auto"/>
              <w:tblInd w:w="156" w:type="dxa"/>
              <w:tblCellMar>
                <w:top w:w="15" w:type="dxa"/>
                <w:left w:w="15" w:type="dxa"/>
                <w:bottom w:w="15" w:type="dxa"/>
                <w:right w:w="15" w:type="dxa"/>
              </w:tblCellMar>
              <w:tblLook w:val="04A0" w:firstRow="1" w:lastRow="0" w:firstColumn="1" w:lastColumn="0" w:noHBand="0" w:noVBand="1"/>
            </w:tblPr>
            <w:tblGrid>
              <w:gridCol w:w="3140"/>
              <w:gridCol w:w="1560"/>
              <w:gridCol w:w="4394"/>
            </w:tblGrid>
            <w:tr w:rsidR="00C90BA2" w:rsidRPr="007318AD" w14:paraId="4E7D25C4" w14:textId="77777777" w:rsidTr="00D646A0">
              <w:trPr>
                <w:trHeight w:val="330"/>
              </w:trPr>
              <w:tc>
                <w:tcPr>
                  <w:tcW w:w="31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D2CA40E" w14:textId="77777777" w:rsidR="00C90BA2" w:rsidRPr="00305D88" w:rsidRDefault="00C90BA2" w:rsidP="00D646A0">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Lecture</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49E6789" w14:textId="77777777" w:rsidR="00C90BA2" w:rsidRPr="00305D88" w:rsidRDefault="00C90BA2" w:rsidP="00D646A0">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Assignments</w:t>
                  </w:r>
                </w:p>
              </w:tc>
              <w:tc>
                <w:tcPr>
                  <w:tcW w:w="43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BF699F5" w14:textId="77777777" w:rsidR="00C90BA2" w:rsidRPr="00305D88" w:rsidRDefault="00C90BA2" w:rsidP="00D646A0">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Evaluation</w:t>
                  </w:r>
                </w:p>
              </w:tc>
            </w:tr>
            <w:tr w:rsidR="00C90BA2" w:rsidRPr="007318AD" w14:paraId="7F2B6F5B" w14:textId="77777777" w:rsidTr="00D646A0">
              <w:trPr>
                <w:trHeight w:val="1672"/>
              </w:trPr>
              <w:tc>
                <w:tcPr>
                  <w:tcW w:w="31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21EC145"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Visual impairment: braille, enlarged</w:t>
                  </w:r>
                  <w:r>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reading materials</w:t>
                  </w:r>
                </w:p>
                <w:p w14:paraId="60E95193"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Hearing impairment: note-taking</w:t>
                  </w:r>
                  <w:r>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assistant</w:t>
                  </w:r>
                </w:p>
                <w:p w14:paraId="71EB689D"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Physical impairment : access to classroom,</w:t>
                  </w:r>
                  <w:r>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note-taking assistant</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F1944AC"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 xml:space="preserve">Extra days for submission, </w:t>
                  </w:r>
                </w:p>
                <w:p w14:paraId="376C5B38"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alternative assignments</w:t>
                  </w:r>
                </w:p>
              </w:tc>
              <w:tc>
                <w:tcPr>
                  <w:tcW w:w="43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2F43A00"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Visual impairment: braille examination paper, examination with voice support, longer examination hours, note-taking assistant</w:t>
                  </w:r>
                </w:p>
                <w:p w14:paraId="7E61F6DA"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Hearing impairment: written examination </w:t>
                  </w:r>
                </w:p>
                <w:p w14:paraId="0F47F5C5"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instead of oral</w:t>
                  </w:r>
                  <w:r>
                    <w:rPr>
                      <w:rFonts w:ascii="Arial" w:eastAsia="Arial Unicode MS" w:hAnsi="Arial" w:cs="Arial"/>
                      <w:color w:val="000000"/>
                      <w:kern w:val="0"/>
                      <w:sz w:val="18"/>
                      <w:szCs w:val="20"/>
                    </w:rPr>
                    <w:t xml:space="preserve"> examination</w:t>
                  </w:r>
                </w:p>
                <w:p w14:paraId="56AC41AF"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Physical impairment: longer examination </w:t>
                  </w:r>
                </w:p>
                <w:p w14:paraId="2960BC7A" w14:textId="77777777" w:rsidR="00C90BA2" w:rsidRPr="00305D88" w:rsidRDefault="00C90BA2" w:rsidP="00D646A0">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hours, note-taking assistant</w:t>
                  </w:r>
                </w:p>
              </w:tc>
            </w:tr>
          </w:tbl>
          <w:p w14:paraId="405BEA7F" w14:textId="77777777" w:rsidR="00C90BA2" w:rsidRPr="007318AD" w:rsidRDefault="00C90BA2" w:rsidP="00D646A0">
            <w:pPr>
              <w:snapToGrid w:val="0"/>
              <w:spacing w:after="0" w:line="240" w:lineRule="auto"/>
              <w:ind w:left="156" w:hanging="156"/>
              <w:textAlignment w:val="baseline"/>
              <w:rPr>
                <w:rFonts w:ascii="Arial" w:eastAsia="Arial Unicode MS" w:hAnsi="Arial" w:cs="Arial"/>
                <w:color w:val="000000"/>
                <w:spacing w:val="-10"/>
                <w:w w:val="97"/>
                <w:kern w:val="0"/>
                <w:sz w:val="18"/>
                <w:szCs w:val="20"/>
              </w:rPr>
            </w:pPr>
          </w:p>
          <w:p w14:paraId="213FEE78" w14:textId="77777777" w:rsidR="00C90BA2" w:rsidRPr="007318AD" w:rsidRDefault="00C90BA2" w:rsidP="00D646A0">
            <w:pPr>
              <w:snapToGrid w:val="0"/>
              <w:spacing w:after="0" w:line="240" w:lineRule="auto"/>
              <w:ind w:left="156" w:hanging="156"/>
              <w:textAlignment w:val="baseline"/>
              <w:rPr>
                <w:rFonts w:ascii="Arial" w:eastAsia="Arial Unicode MS" w:hAnsi="Arial" w:cs="Arial"/>
                <w:color w:val="000000"/>
                <w:spacing w:val="-10"/>
                <w:w w:val="97"/>
                <w:kern w:val="0"/>
                <w:sz w:val="2"/>
                <w:szCs w:val="2"/>
              </w:rPr>
            </w:pPr>
            <w:r w:rsidRPr="007318AD">
              <w:rPr>
                <w:rFonts w:ascii="Arial" w:eastAsia="Arial Unicode MS" w:hAnsi="Arial" w:cs="Arial"/>
                <w:color w:val="000000"/>
                <w:spacing w:val="-10"/>
                <w:w w:val="97"/>
                <w:kern w:val="0"/>
                <w:sz w:val="18"/>
                <w:szCs w:val="20"/>
              </w:rPr>
              <w:t xml:space="preserve">- </w:t>
            </w:r>
            <w:r w:rsidRPr="00305D88">
              <w:rPr>
                <w:rFonts w:ascii="Arial" w:eastAsia="Arial Unicode MS" w:hAnsi="Arial" w:cs="Arial"/>
                <w:color w:val="000000"/>
                <w:kern w:val="0"/>
                <w:sz w:val="18"/>
                <w:szCs w:val="20"/>
              </w:rPr>
              <w:t>Actual support may vary depending on the course.</w:t>
            </w:r>
          </w:p>
        </w:tc>
      </w:tr>
    </w:tbl>
    <w:p w14:paraId="3C1E6B3B" w14:textId="77777777" w:rsidR="00C90BA2" w:rsidRPr="00C90BA2" w:rsidRDefault="00C90BA2" w:rsidP="00C90BA2">
      <w:pPr>
        <w:rPr>
          <w:rFonts w:eastAsiaTheme="minorHAnsi" w:cs="Times New Roman"/>
          <w:szCs w:val="20"/>
        </w:rPr>
      </w:pPr>
    </w:p>
    <w:p w14:paraId="51A7A389" w14:textId="77777777" w:rsidR="008A3245" w:rsidRDefault="008A3245">
      <w:pPr>
        <w:widowControl/>
        <w:wordWrap/>
        <w:autoSpaceDE/>
        <w:autoSpaceDN/>
        <w:rPr>
          <w:rFonts w:ascii="맑은 고딕" w:eastAsia="맑은 고딕" w:hAnsi="맑은 고딕" w:cs="맑은 고딕"/>
          <w:b/>
          <w:color w:val="003300"/>
          <w:spacing w:val="-10"/>
          <w:w w:val="98"/>
          <w:kern w:val="0"/>
          <w:sz w:val="24"/>
          <w:szCs w:val="24"/>
        </w:rPr>
      </w:pPr>
      <w:r>
        <w:rPr>
          <w:rFonts w:ascii="맑은 고딕" w:eastAsia="맑은 고딕" w:hAnsi="맑은 고딕" w:cs="맑은 고딕"/>
          <w:b/>
          <w:color w:val="003300"/>
          <w:spacing w:val="-10"/>
          <w:w w:val="98"/>
          <w:kern w:val="0"/>
          <w:sz w:val="24"/>
          <w:szCs w:val="24"/>
        </w:rPr>
        <w:br w:type="page"/>
      </w:r>
    </w:p>
    <w:p w14:paraId="27398E45" w14:textId="77777777" w:rsidR="00FA6CE7" w:rsidRDefault="00E660F5" w:rsidP="00FA6CE7">
      <w:pPr>
        <w:snapToGrid w:val="0"/>
        <w:spacing w:after="0" w:line="240" w:lineRule="auto"/>
        <w:ind w:left="356" w:hanging="356"/>
        <w:textAlignment w:val="baseline"/>
        <w:rPr>
          <w:rFonts w:ascii="Arial" w:eastAsia="Arial Unicode MS" w:hAnsi="Arial" w:cs="Arial"/>
          <w:b/>
          <w:color w:val="003300"/>
          <w:spacing w:val="-10"/>
          <w:w w:val="98"/>
          <w:kern w:val="0"/>
          <w:sz w:val="24"/>
          <w:szCs w:val="24"/>
        </w:rPr>
      </w:pPr>
      <w:r w:rsidRPr="003C3E9C">
        <w:rPr>
          <w:rFonts w:ascii="맑은 고딕" w:eastAsia="맑은 고딕" w:hAnsi="맑은 고딕" w:cs="맑은 고딕" w:hint="eastAsia"/>
          <w:b/>
          <w:color w:val="003300"/>
          <w:spacing w:val="-10"/>
          <w:w w:val="98"/>
          <w:kern w:val="0"/>
          <w:sz w:val="24"/>
          <w:szCs w:val="24"/>
        </w:rPr>
        <w:lastRenderedPageBreak/>
        <w:t>IV</w:t>
      </w:r>
      <w:r w:rsidR="00FA6CE7" w:rsidRPr="003C3E9C">
        <w:rPr>
          <w:rFonts w:ascii="Arial" w:eastAsia="Arial Unicode MS" w:hAnsi="Arial" w:cs="Arial"/>
          <w:b/>
          <w:color w:val="003300"/>
          <w:spacing w:val="-10"/>
          <w:w w:val="98"/>
          <w:kern w:val="0"/>
          <w:sz w:val="24"/>
          <w:szCs w:val="24"/>
        </w:rPr>
        <w:t>. Special Accommodations</w:t>
      </w:r>
    </w:p>
    <w:p w14:paraId="6613BC30" w14:textId="77777777" w:rsidR="003C3E9C" w:rsidRPr="003C3E9C" w:rsidRDefault="003C3E9C" w:rsidP="00FA6CE7">
      <w:pPr>
        <w:snapToGrid w:val="0"/>
        <w:spacing w:after="0" w:line="240" w:lineRule="auto"/>
        <w:ind w:left="356" w:hanging="356"/>
        <w:textAlignment w:val="baseline"/>
        <w:rPr>
          <w:rFonts w:ascii="Arial" w:eastAsia="Arial Unicode MS" w:hAnsi="Arial" w:cs="Arial"/>
          <w:b/>
          <w:color w:val="003300"/>
          <w:kern w:val="0"/>
          <w:szCs w:val="2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9636"/>
      </w:tblGrid>
      <w:tr w:rsidR="00FA6CE7" w:rsidRPr="007318AD" w14:paraId="144875FE" w14:textId="77777777" w:rsidTr="00FA6CE7">
        <w:trPr>
          <w:trHeight w:val="4044"/>
        </w:trPr>
        <w:tc>
          <w:tcPr>
            <w:tcW w:w="9636" w:type="dxa"/>
            <w:tcBorders>
              <w:top w:val="nil"/>
              <w:left w:val="nil"/>
              <w:bottom w:val="nil"/>
              <w:right w:val="nil"/>
            </w:tcBorders>
            <w:shd w:val="clear" w:color="auto" w:fill="E1E1E1"/>
            <w:tcMar>
              <w:top w:w="28" w:type="dxa"/>
              <w:left w:w="102" w:type="dxa"/>
              <w:bottom w:w="28" w:type="dxa"/>
              <w:right w:w="102" w:type="dxa"/>
            </w:tcMar>
            <w:vAlign w:val="center"/>
            <w:hideMark/>
          </w:tcPr>
          <w:p w14:paraId="1E277673" w14:textId="77777777" w:rsidR="00FA6CE7" w:rsidRPr="007318AD" w:rsidRDefault="00FA6CE7" w:rsidP="00FA6CE7">
            <w:pPr>
              <w:snapToGrid w:val="0"/>
              <w:spacing w:after="0" w:line="240" w:lineRule="auto"/>
              <w:ind w:left="156" w:hanging="156"/>
              <w:textAlignment w:val="baseline"/>
              <w:rPr>
                <w:rFonts w:ascii="Arial" w:eastAsia="Arial Unicode MS" w:hAnsi="Arial" w:cs="Arial"/>
                <w:color w:val="000000"/>
                <w:kern w:val="0"/>
                <w:sz w:val="18"/>
                <w:szCs w:val="20"/>
              </w:rPr>
            </w:pPr>
            <w:r w:rsidRPr="007318AD">
              <w:rPr>
                <w:rFonts w:ascii="Arial" w:eastAsia="Arial Unicode MS" w:hAnsi="Arial" w:cs="Arial"/>
                <w:color w:val="000000"/>
                <w:spacing w:val="-10"/>
                <w:w w:val="97"/>
                <w:kern w:val="0"/>
                <w:sz w:val="18"/>
                <w:szCs w:val="20"/>
              </w:rPr>
              <w:t xml:space="preserve">* </w:t>
            </w:r>
            <w:r w:rsidRPr="00305D88">
              <w:rPr>
                <w:rFonts w:ascii="Arial" w:eastAsia="Arial Unicode MS" w:hAnsi="Arial" w:cs="Arial"/>
                <w:color w:val="000000"/>
                <w:kern w:val="0"/>
                <w:sz w:val="18"/>
                <w:szCs w:val="20"/>
              </w:rPr>
              <w:t>According to the University regulation section #57-3, students with disabilities can request for special accommodations related to attendance, lectures, assignments, or tests by contacting the course professor at the beginning of semester. Based on the nature of the students’ request, students can receive support for such accommodations from the course professor or from the Support Center for Students with Disabilities (SCSD). Please refer to the below examples of the types of support available in the lectures, assignments, and evaluations</w:t>
            </w:r>
            <w:r w:rsidRPr="007318AD">
              <w:rPr>
                <w:rFonts w:ascii="Arial" w:eastAsia="Arial Unicode MS" w:hAnsi="Arial" w:cs="Arial"/>
                <w:color w:val="000000"/>
                <w:spacing w:val="-10"/>
                <w:w w:val="97"/>
                <w:kern w:val="0"/>
                <w:sz w:val="18"/>
                <w:szCs w:val="20"/>
              </w:rPr>
              <w:t>.</w:t>
            </w:r>
          </w:p>
          <w:p w14:paraId="6AF7DAAA" w14:textId="77777777" w:rsidR="00FA6CE7" w:rsidRPr="007318AD" w:rsidRDefault="00FA6CE7" w:rsidP="00FA6CE7">
            <w:pPr>
              <w:snapToGrid w:val="0"/>
              <w:spacing w:after="0" w:line="240" w:lineRule="auto"/>
              <w:ind w:left="156" w:hanging="156"/>
              <w:textAlignment w:val="baseline"/>
              <w:rPr>
                <w:rFonts w:ascii="Arial" w:eastAsia="Arial Unicode MS" w:hAnsi="Arial" w:cs="Arial"/>
                <w:color w:val="000000"/>
                <w:spacing w:val="-10"/>
                <w:w w:val="97"/>
                <w:kern w:val="0"/>
                <w:sz w:val="18"/>
                <w:szCs w:val="20"/>
              </w:rPr>
            </w:pPr>
          </w:p>
          <w:tbl>
            <w:tblPr>
              <w:tblOverlap w:val="never"/>
              <w:tblW w:w="0" w:type="auto"/>
              <w:tblInd w:w="156" w:type="dxa"/>
              <w:tblCellMar>
                <w:top w:w="15" w:type="dxa"/>
                <w:left w:w="15" w:type="dxa"/>
                <w:bottom w:w="15" w:type="dxa"/>
                <w:right w:w="15" w:type="dxa"/>
              </w:tblCellMar>
              <w:tblLook w:val="04A0" w:firstRow="1" w:lastRow="0" w:firstColumn="1" w:lastColumn="0" w:noHBand="0" w:noVBand="1"/>
            </w:tblPr>
            <w:tblGrid>
              <w:gridCol w:w="3140"/>
              <w:gridCol w:w="1560"/>
              <w:gridCol w:w="4394"/>
            </w:tblGrid>
            <w:tr w:rsidR="00FA6CE7" w:rsidRPr="007318AD" w14:paraId="199508B5" w14:textId="77777777" w:rsidTr="00305D88">
              <w:trPr>
                <w:trHeight w:val="330"/>
              </w:trPr>
              <w:tc>
                <w:tcPr>
                  <w:tcW w:w="31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8C9123" w14:textId="77777777" w:rsidR="00FA6CE7" w:rsidRPr="00305D88" w:rsidRDefault="00FA6CE7" w:rsidP="00FA6CE7">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Lecture</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A8BC6A" w14:textId="77777777" w:rsidR="00FA6CE7" w:rsidRPr="00305D88" w:rsidRDefault="00FA6CE7" w:rsidP="00FA6CE7">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Assignments</w:t>
                  </w:r>
                </w:p>
              </w:tc>
              <w:tc>
                <w:tcPr>
                  <w:tcW w:w="43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C50FA0A" w14:textId="77777777" w:rsidR="00FA6CE7" w:rsidRPr="00305D88" w:rsidRDefault="00FA6CE7" w:rsidP="00FA6CE7">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Evaluation</w:t>
                  </w:r>
                </w:p>
              </w:tc>
            </w:tr>
            <w:tr w:rsidR="00FA6CE7" w:rsidRPr="007318AD" w14:paraId="101CE35F" w14:textId="77777777" w:rsidTr="00305D88">
              <w:trPr>
                <w:trHeight w:val="1672"/>
              </w:trPr>
              <w:tc>
                <w:tcPr>
                  <w:tcW w:w="31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57BCEA4"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Visual impairment: braille, enlarged</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reading materials</w:t>
                  </w:r>
                </w:p>
                <w:p w14:paraId="79B3169B"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Hearing impairment: note-taking</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assistant</w:t>
                  </w:r>
                </w:p>
                <w:p w14:paraId="66773EE1"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Physical impairment : access to classroom,</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note-taking assistant</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B42046"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 xml:space="preserve">Extra days for submission, </w:t>
                  </w:r>
                </w:p>
                <w:p w14:paraId="2446CB70"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alternative assignments</w:t>
                  </w:r>
                </w:p>
              </w:tc>
              <w:tc>
                <w:tcPr>
                  <w:tcW w:w="43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AF74F65"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Visual impairment: braille examination paper, examination with voice support, longer examination hours, note-taking assistant</w:t>
                  </w:r>
                </w:p>
                <w:p w14:paraId="0CADA904"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Hearing impairment: written examination </w:t>
                  </w:r>
                </w:p>
                <w:p w14:paraId="7D39B153"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instead of oral</w:t>
                  </w:r>
                  <w:r w:rsidR="00305D88">
                    <w:rPr>
                      <w:rFonts w:ascii="Arial" w:eastAsia="Arial Unicode MS" w:hAnsi="Arial" w:cs="Arial"/>
                      <w:color w:val="000000"/>
                      <w:kern w:val="0"/>
                      <w:sz w:val="18"/>
                      <w:szCs w:val="20"/>
                    </w:rPr>
                    <w:t xml:space="preserve"> examination</w:t>
                  </w:r>
                </w:p>
                <w:p w14:paraId="2954CA2B"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Physical impairment: longer examination </w:t>
                  </w:r>
                </w:p>
                <w:p w14:paraId="34DCA7C4"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hours, note-taking assistant</w:t>
                  </w:r>
                </w:p>
              </w:tc>
            </w:tr>
          </w:tbl>
          <w:p w14:paraId="3F4B6CD5" w14:textId="77777777" w:rsidR="00FA6CE7" w:rsidRPr="007318AD" w:rsidRDefault="00FA6CE7" w:rsidP="00FA6CE7">
            <w:pPr>
              <w:snapToGrid w:val="0"/>
              <w:spacing w:after="0" w:line="240" w:lineRule="auto"/>
              <w:ind w:left="156" w:hanging="156"/>
              <w:textAlignment w:val="baseline"/>
              <w:rPr>
                <w:rFonts w:ascii="Arial" w:eastAsia="Arial Unicode MS" w:hAnsi="Arial" w:cs="Arial"/>
                <w:color w:val="000000"/>
                <w:spacing w:val="-10"/>
                <w:w w:val="97"/>
                <w:kern w:val="0"/>
                <w:sz w:val="18"/>
                <w:szCs w:val="20"/>
              </w:rPr>
            </w:pPr>
          </w:p>
          <w:p w14:paraId="4B9AFF7F" w14:textId="77777777" w:rsidR="00FA6CE7" w:rsidRPr="007318AD" w:rsidRDefault="00FA6CE7" w:rsidP="00FA6CE7">
            <w:pPr>
              <w:snapToGrid w:val="0"/>
              <w:spacing w:after="0" w:line="240" w:lineRule="auto"/>
              <w:ind w:left="156" w:hanging="156"/>
              <w:textAlignment w:val="baseline"/>
              <w:rPr>
                <w:rFonts w:ascii="Arial" w:eastAsia="Arial Unicode MS" w:hAnsi="Arial" w:cs="Arial"/>
                <w:color w:val="000000"/>
                <w:spacing w:val="-10"/>
                <w:w w:val="97"/>
                <w:kern w:val="0"/>
                <w:sz w:val="2"/>
                <w:szCs w:val="2"/>
              </w:rPr>
            </w:pPr>
            <w:r w:rsidRPr="007318AD">
              <w:rPr>
                <w:rFonts w:ascii="Arial" w:eastAsia="Arial Unicode MS" w:hAnsi="Arial" w:cs="Arial"/>
                <w:color w:val="000000"/>
                <w:spacing w:val="-10"/>
                <w:w w:val="97"/>
                <w:kern w:val="0"/>
                <w:sz w:val="18"/>
                <w:szCs w:val="20"/>
              </w:rPr>
              <w:t xml:space="preserve">- </w:t>
            </w:r>
            <w:r w:rsidRPr="00305D88">
              <w:rPr>
                <w:rFonts w:ascii="Arial" w:eastAsia="Arial Unicode MS" w:hAnsi="Arial" w:cs="Arial"/>
                <w:color w:val="000000"/>
                <w:kern w:val="0"/>
                <w:sz w:val="18"/>
                <w:szCs w:val="20"/>
              </w:rPr>
              <w:t>Actual support may vary depending on the course.</w:t>
            </w:r>
          </w:p>
        </w:tc>
      </w:tr>
    </w:tbl>
    <w:p w14:paraId="3AE3565C" w14:textId="77777777" w:rsidR="00FA6CE7" w:rsidRPr="007318AD" w:rsidRDefault="00FA6CE7" w:rsidP="00FA6CE7">
      <w:pPr>
        <w:spacing w:after="0" w:line="240" w:lineRule="auto"/>
        <w:textAlignment w:val="baseline"/>
        <w:rPr>
          <w:rFonts w:ascii="Arial" w:eastAsia="Arial Unicode MS" w:hAnsi="Arial" w:cs="Arial"/>
          <w:color w:val="000000"/>
          <w:kern w:val="0"/>
          <w:sz w:val="10"/>
          <w:szCs w:val="10"/>
        </w:rPr>
      </w:pPr>
    </w:p>
    <w:p w14:paraId="3E74CD08" w14:textId="77777777" w:rsidR="00F12943" w:rsidRPr="00FF3796" w:rsidRDefault="00FA6CE7" w:rsidP="00AE212F">
      <w:pPr>
        <w:spacing w:after="0" w:line="240" w:lineRule="auto"/>
        <w:ind w:left="74" w:hanging="74"/>
        <w:textAlignment w:val="baseline"/>
        <w:rPr>
          <w:rFonts w:ascii="Arial" w:eastAsia="Arial Unicode MS" w:hAnsi="Arial" w:cs="Arial"/>
          <w:color w:val="000000"/>
          <w:kern w:val="0"/>
          <w:sz w:val="24"/>
          <w:szCs w:val="20"/>
        </w:rPr>
      </w:pPr>
      <w:r w:rsidRPr="00FF3796">
        <w:rPr>
          <w:rFonts w:ascii="Arial" w:eastAsia="Arial Unicode MS" w:hAnsi="Arial" w:cs="Arial"/>
          <w:color w:val="000000"/>
          <w:kern w:val="0"/>
          <w:szCs w:val="16"/>
        </w:rPr>
        <w:t>* The contents of this syllabus are not final—they may be updated.</w:t>
      </w:r>
    </w:p>
    <w:sectPr w:rsidR="00F12943" w:rsidRPr="00FF3796" w:rsidSect="009D7822">
      <w:headerReference w:type="default" r:id="rId8"/>
      <w:footerReference w:type="default" r:id="rId9"/>
      <w:pgSz w:w="11906" w:h="16838"/>
      <w:pgMar w:top="1440"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DA457" w14:textId="77777777" w:rsidR="00DC38C4" w:rsidRDefault="00DC38C4" w:rsidP="00FA6CE7">
      <w:pPr>
        <w:spacing w:after="0" w:line="240" w:lineRule="auto"/>
      </w:pPr>
      <w:r>
        <w:separator/>
      </w:r>
    </w:p>
  </w:endnote>
  <w:endnote w:type="continuationSeparator" w:id="0">
    <w:p w14:paraId="38B8C8F1" w14:textId="77777777" w:rsidR="00DC38C4" w:rsidRDefault="00DC38C4" w:rsidP="00FA6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함초롬바탕">
    <w:panose1 w:val="02030604000101010101"/>
    <w:charset w:val="81"/>
    <w:family w:val="roman"/>
    <w:pitch w:val="variable"/>
    <w:sig w:usb0="F7FFAEFF" w:usb1="FBDFFFFF" w:usb2="041FFFFF"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Arial Unicode MS">
    <w:altName w:val="돋움"/>
    <w:panose1 w:val="020B0604020202020204"/>
    <w:charset w:val="81"/>
    <w:family w:val="modern"/>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292698"/>
      <w:docPartObj>
        <w:docPartGallery w:val="Page Numbers (Bottom of Page)"/>
        <w:docPartUnique/>
      </w:docPartObj>
    </w:sdtPr>
    <w:sdtContent>
      <w:p w14:paraId="45E9E75F" w14:textId="43EA637B" w:rsidR="00044E0C" w:rsidRDefault="00044E0C">
        <w:pPr>
          <w:pStyle w:val="a5"/>
          <w:jc w:val="center"/>
        </w:pPr>
        <w:r>
          <w:fldChar w:fldCharType="begin"/>
        </w:r>
        <w:r>
          <w:instrText>PAGE   \* MERGEFORMAT</w:instrText>
        </w:r>
        <w:r>
          <w:fldChar w:fldCharType="separate"/>
        </w:r>
        <w:r w:rsidR="003F33B2" w:rsidRPr="003F33B2">
          <w:rPr>
            <w:noProof/>
            <w:lang w:val="ko-KR"/>
          </w:rPr>
          <w:t>1</w:t>
        </w:r>
        <w:r>
          <w:fldChar w:fldCharType="end"/>
        </w:r>
      </w:p>
    </w:sdtContent>
  </w:sdt>
  <w:p w14:paraId="395E0865" w14:textId="77777777" w:rsidR="00044E0C" w:rsidRDefault="00044E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73263" w14:textId="77777777" w:rsidR="00DC38C4" w:rsidRDefault="00DC38C4" w:rsidP="00FA6CE7">
      <w:pPr>
        <w:spacing w:after="0" w:line="240" w:lineRule="auto"/>
      </w:pPr>
      <w:r>
        <w:separator/>
      </w:r>
    </w:p>
  </w:footnote>
  <w:footnote w:type="continuationSeparator" w:id="0">
    <w:p w14:paraId="75AE285A" w14:textId="77777777" w:rsidR="00DC38C4" w:rsidRDefault="00DC38C4" w:rsidP="00FA6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7208" w14:textId="77777777" w:rsidR="00FA6CE7" w:rsidRDefault="00FA6CE7">
    <w:pPr>
      <w:pStyle w:val="a4"/>
    </w:pPr>
    <w:r>
      <w:rPr>
        <w:noProof/>
      </w:rPr>
      <w:drawing>
        <wp:inline distT="0" distB="0" distL="0" distR="0" wp14:anchorId="7145056A" wp14:editId="7FEDB3DB">
          <wp:extent cx="1104900" cy="254127"/>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_KoreanEnglish.jpg"/>
                  <pic:cNvPicPr/>
                </pic:nvPicPr>
                <pic:blipFill>
                  <a:blip r:embed="rId1">
                    <a:extLst>
                      <a:ext uri="{28A0092B-C50C-407E-A947-70E740481C1C}">
                        <a14:useLocalDpi xmlns:a14="http://schemas.microsoft.com/office/drawing/2010/main" val="0"/>
                      </a:ext>
                    </a:extLst>
                  </a:blip>
                  <a:stretch>
                    <a:fillRect/>
                  </a:stretch>
                </pic:blipFill>
                <pic:spPr>
                  <a:xfrm>
                    <a:off x="0" y="0"/>
                    <a:ext cx="1165065" cy="2679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95934"/>
    <w:multiLevelType w:val="hybridMultilevel"/>
    <w:tmpl w:val="DFE85650"/>
    <w:lvl w:ilvl="0" w:tplc="EC82FE20">
      <w:start w:val="1"/>
      <w:numFmt w:val="bullet"/>
      <w:lvlText w:val="•"/>
      <w:lvlJc w:val="left"/>
      <w:pPr>
        <w:tabs>
          <w:tab w:val="num" w:pos="720"/>
        </w:tabs>
        <w:ind w:left="720" w:hanging="360"/>
      </w:pPr>
      <w:rPr>
        <w:rFonts w:ascii="Arial" w:hAnsi="Arial" w:hint="default"/>
      </w:rPr>
    </w:lvl>
    <w:lvl w:ilvl="1" w:tplc="B748C876" w:tentative="1">
      <w:start w:val="1"/>
      <w:numFmt w:val="bullet"/>
      <w:lvlText w:val="•"/>
      <w:lvlJc w:val="left"/>
      <w:pPr>
        <w:tabs>
          <w:tab w:val="num" w:pos="1440"/>
        </w:tabs>
        <w:ind w:left="1440" w:hanging="360"/>
      </w:pPr>
      <w:rPr>
        <w:rFonts w:ascii="Arial" w:hAnsi="Arial" w:hint="default"/>
      </w:rPr>
    </w:lvl>
    <w:lvl w:ilvl="2" w:tplc="F78A0CEA" w:tentative="1">
      <w:start w:val="1"/>
      <w:numFmt w:val="bullet"/>
      <w:lvlText w:val="•"/>
      <w:lvlJc w:val="left"/>
      <w:pPr>
        <w:tabs>
          <w:tab w:val="num" w:pos="2160"/>
        </w:tabs>
        <w:ind w:left="2160" w:hanging="360"/>
      </w:pPr>
      <w:rPr>
        <w:rFonts w:ascii="Arial" w:hAnsi="Arial" w:hint="default"/>
      </w:rPr>
    </w:lvl>
    <w:lvl w:ilvl="3" w:tplc="ED66E08C" w:tentative="1">
      <w:start w:val="1"/>
      <w:numFmt w:val="bullet"/>
      <w:lvlText w:val="•"/>
      <w:lvlJc w:val="left"/>
      <w:pPr>
        <w:tabs>
          <w:tab w:val="num" w:pos="2880"/>
        </w:tabs>
        <w:ind w:left="2880" w:hanging="360"/>
      </w:pPr>
      <w:rPr>
        <w:rFonts w:ascii="Arial" w:hAnsi="Arial" w:hint="default"/>
      </w:rPr>
    </w:lvl>
    <w:lvl w:ilvl="4" w:tplc="F0744FCC" w:tentative="1">
      <w:start w:val="1"/>
      <w:numFmt w:val="bullet"/>
      <w:lvlText w:val="•"/>
      <w:lvlJc w:val="left"/>
      <w:pPr>
        <w:tabs>
          <w:tab w:val="num" w:pos="3600"/>
        </w:tabs>
        <w:ind w:left="3600" w:hanging="360"/>
      </w:pPr>
      <w:rPr>
        <w:rFonts w:ascii="Arial" w:hAnsi="Arial" w:hint="default"/>
      </w:rPr>
    </w:lvl>
    <w:lvl w:ilvl="5" w:tplc="D9067824" w:tentative="1">
      <w:start w:val="1"/>
      <w:numFmt w:val="bullet"/>
      <w:lvlText w:val="•"/>
      <w:lvlJc w:val="left"/>
      <w:pPr>
        <w:tabs>
          <w:tab w:val="num" w:pos="4320"/>
        </w:tabs>
        <w:ind w:left="4320" w:hanging="360"/>
      </w:pPr>
      <w:rPr>
        <w:rFonts w:ascii="Arial" w:hAnsi="Arial" w:hint="default"/>
      </w:rPr>
    </w:lvl>
    <w:lvl w:ilvl="6" w:tplc="9900301E" w:tentative="1">
      <w:start w:val="1"/>
      <w:numFmt w:val="bullet"/>
      <w:lvlText w:val="•"/>
      <w:lvlJc w:val="left"/>
      <w:pPr>
        <w:tabs>
          <w:tab w:val="num" w:pos="5040"/>
        </w:tabs>
        <w:ind w:left="5040" w:hanging="360"/>
      </w:pPr>
      <w:rPr>
        <w:rFonts w:ascii="Arial" w:hAnsi="Arial" w:hint="default"/>
      </w:rPr>
    </w:lvl>
    <w:lvl w:ilvl="7" w:tplc="4706025E" w:tentative="1">
      <w:start w:val="1"/>
      <w:numFmt w:val="bullet"/>
      <w:lvlText w:val="•"/>
      <w:lvlJc w:val="left"/>
      <w:pPr>
        <w:tabs>
          <w:tab w:val="num" w:pos="5760"/>
        </w:tabs>
        <w:ind w:left="5760" w:hanging="360"/>
      </w:pPr>
      <w:rPr>
        <w:rFonts w:ascii="Arial" w:hAnsi="Arial" w:hint="default"/>
      </w:rPr>
    </w:lvl>
    <w:lvl w:ilvl="8" w:tplc="099E6C7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59943DA"/>
    <w:multiLevelType w:val="hybridMultilevel"/>
    <w:tmpl w:val="7822235A"/>
    <w:lvl w:ilvl="0" w:tplc="EC82FE2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814FF4"/>
    <w:multiLevelType w:val="multilevel"/>
    <w:tmpl w:val="2448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8353566">
    <w:abstractNumId w:val="0"/>
  </w:num>
  <w:num w:numId="2" w16cid:durableId="1552496399">
    <w:abstractNumId w:val="1"/>
  </w:num>
  <w:num w:numId="3" w16cid:durableId="14000547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E7"/>
    <w:rsid w:val="00034EF8"/>
    <w:rsid w:val="00043BAE"/>
    <w:rsid w:val="00044E0C"/>
    <w:rsid w:val="000A1606"/>
    <w:rsid w:val="000C5216"/>
    <w:rsid w:val="000E5B20"/>
    <w:rsid w:val="00174A32"/>
    <w:rsid w:val="00176FA7"/>
    <w:rsid w:val="00187AC1"/>
    <w:rsid w:val="00187E67"/>
    <w:rsid w:val="001C20A0"/>
    <w:rsid w:val="001F0CF2"/>
    <w:rsid w:val="00246C5C"/>
    <w:rsid w:val="00286270"/>
    <w:rsid w:val="00296C1C"/>
    <w:rsid w:val="002B143F"/>
    <w:rsid w:val="002C5745"/>
    <w:rsid w:val="002E2119"/>
    <w:rsid w:val="002E5A40"/>
    <w:rsid w:val="00305D88"/>
    <w:rsid w:val="00311C03"/>
    <w:rsid w:val="003517F9"/>
    <w:rsid w:val="00380A77"/>
    <w:rsid w:val="003C3E9C"/>
    <w:rsid w:val="003F33B2"/>
    <w:rsid w:val="00451B11"/>
    <w:rsid w:val="004579D7"/>
    <w:rsid w:val="00482B25"/>
    <w:rsid w:val="004F33A1"/>
    <w:rsid w:val="005178FC"/>
    <w:rsid w:val="0054020D"/>
    <w:rsid w:val="005A342C"/>
    <w:rsid w:val="006172E7"/>
    <w:rsid w:val="006B01FD"/>
    <w:rsid w:val="006E0AC6"/>
    <w:rsid w:val="006E40E5"/>
    <w:rsid w:val="0070180E"/>
    <w:rsid w:val="00711AAD"/>
    <w:rsid w:val="007318AD"/>
    <w:rsid w:val="00813FC3"/>
    <w:rsid w:val="00815B5E"/>
    <w:rsid w:val="008240D3"/>
    <w:rsid w:val="00852EC6"/>
    <w:rsid w:val="008A3245"/>
    <w:rsid w:val="008B12D3"/>
    <w:rsid w:val="00933927"/>
    <w:rsid w:val="00935F6B"/>
    <w:rsid w:val="00943A9A"/>
    <w:rsid w:val="00946005"/>
    <w:rsid w:val="00946A75"/>
    <w:rsid w:val="00955F7F"/>
    <w:rsid w:val="009D7822"/>
    <w:rsid w:val="009F0DB4"/>
    <w:rsid w:val="009F64BA"/>
    <w:rsid w:val="00A01070"/>
    <w:rsid w:val="00A106E7"/>
    <w:rsid w:val="00A32FE9"/>
    <w:rsid w:val="00A351B6"/>
    <w:rsid w:val="00A47A6F"/>
    <w:rsid w:val="00A47CAD"/>
    <w:rsid w:val="00AA0AFB"/>
    <w:rsid w:val="00AA59A0"/>
    <w:rsid w:val="00AE212F"/>
    <w:rsid w:val="00B102A0"/>
    <w:rsid w:val="00B1737C"/>
    <w:rsid w:val="00B2742E"/>
    <w:rsid w:val="00B438C9"/>
    <w:rsid w:val="00B4413E"/>
    <w:rsid w:val="00BB2D1D"/>
    <w:rsid w:val="00C83594"/>
    <w:rsid w:val="00C90BA2"/>
    <w:rsid w:val="00D06EA4"/>
    <w:rsid w:val="00D23F2E"/>
    <w:rsid w:val="00D26264"/>
    <w:rsid w:val="00D8367D"/>
    <w:rsid w:val="00D9278B"/>
    <w:rsid w:val="00DB3411"/>
    <w:rsid w:val="00DC38C4"/>
    <w:rsid w:val="00E14E97"/>
    <w:rsid w:val="00E16742"/>
    <w:rsid w:val="00E52EDB"/>
    <w:rsid w:val="00E57646"/>
    <w:rsid w:val="00E660F5"/>
    <w:rsid w:val="00E874F9"/>
    <w:rsid w:val="00E91534"/>
    <w:rsid w:val="00E97F70"/>
    <w:rsid w:val="00EA6083"/>
    <w:rsid w:val="00EC04E3"/>
    <w:rsid w:val="00F12943"/>
    <w:rsid w:val="00F2431B"/>
    <w:rsid w:val="00F6762B"/>
    <w:rsid w:val="00F738F6"/>
    <w:rsid w:val="00F75E9A"/>
    <w:rsid w:val="00F937B4"/>
    <w:rsid w:val="00FA02E7"/>
    <w:rsid w:val="00FA6CE7"/>
    <w:rsid w:val="00FC5751"/>
    <w:rsid w:val="00FD46FF"/>
    <w:rsid w:val="00FF37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DB880"/>
  <w15:chartTrackingRefBased/>
  <w15:docId w15:val="{090DBC9E-0FAF-43C6-89E2-4BFD741B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B20"/>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강의시간표안내문(전공기초)"/>
    <w:basedOn w:val="a1"/>
    <w:uiPriority w:val="99"/>
    <w:rsid w:val="001C20A0"/>
    <w:pPr>
      <w:spacing w:after="0" w:line="240" w:lineRule="auto"/>
      <w:jc w:val="left"/>
    </w:pPr>
    <w:rPr>
      <w:rFonts w:ascii="Palatino Linotype" w:eastAsia="Palatino Linotype" w:hAnsi="Palatino Linotype"/>
      <w:sz w:val="18"/>
    </w:rPr>
    <w:tblPr>
      <w:tblBorders>
        <w:top w:val="single" w:sz="4" w:space="0" w:color="auto"/>
        <w:left w:val="single" w:sz="4" w:space="0" w:color="auto"/>
        <w:bottom w:val="single" w:sz="4" w:space="0" w:color="auto"/>
        <w:right w:val="single" w:sz="4" w:space="0" w:color="auto"/>
        <w:insideV w:val="single" w:sz="4" w:space="0" w:color="auto"/>
      </w:tblBorders>
    </w:tblPr>
  </w:style>
  <w:style w:type="table" w:customStyle="1" w:styleId="courses">
    <w:name w:val="courses"/>
    <w:basedOn w:val="a1"/>
    <w:uiPriority w:val="99"/>
    <w:rsid w:val="00D26264"/>
    <w:pPr>
      <w:spacing w:after="0" w:line="240" w:lineRule="auto"/>
      <w:jc w:val="center"/>
    </w:pPr>
    <w:rPr>
      <w:rFonts w:eastAsia="Palatino Linotype"/>
    </w:rPr>
    <w:tblPr>
      <w:tblBorders>
        <w:top w:val="single" w:sz="4" w:space="0" w:color="auto"/>
        <w:left w:val="single" w:sz="4" w:space="0" w:color="auto"/>
        <w:bottom w:val="single" w:sz="4" w:space="0" w:color="auto"/>
        <w:right w:val="single" w:sz="4" w:space="0" w:color="auto"/>
        <w:insideV w:val="single" w:sz="4" w:space="0" w:color="auto"/>
      </w:tblBorders>
    </w:tblPr>
    <w:tcPr>
      <w:vAlign w:val="center"/>
    </w:tcPr>
    <w:tblStylePr w:type="firstRow">
      <w:tblPr/>
      <w:tcPr>
        <w:tcBorders>
          <w:bottom w:val="double" w:sz="4" w:space="0" w:color="auto"/>
        </w:tcBorders>
      </w:tcPr>
    </w:tblStylePr>
  </w:style>
  <w:style w:type="paragraph" w:styleId="a4">
    <w:name w:val="header"/>
    <w:basedOn w:val="a"/>
    <w:link w:val="Char"/>
    <w:uiPriority w:val="99"/>
    <w:unhideWhenUsed/>
    <w:rsid w:val="00FA6CE7"/>
    <w:pPr>
      <w:tabs>
        <w:tab w:val="center" w:pos="4513"/>
        <w:tab w:val="right" w:pos="9026"/>
      </w:tabs>
      <w:snapToGrid w:val="0"/>
    </w:pPr>
  </w:style>
  <w:style w:type="character" w:customStyle="1" w:styleId="Char">
    <w:name w:val="머리글 Char"/>
    <w:basedOn w:val="a0"/>
    <w:link w:val="a4"/>
    <w:uiPriority w:val="99"/>
    <w:rsid w:val="00FA6CE7"/>
  </w:style>
  <w:style w:type="paragraph" w:styleId="a5">
    <w:name w:val="footer"/>
    <w:basedOn w:val="a"/>
    <w:link w:val="Char0"/>
    <w:uiPriority w:val="99"/>
    <w:unhideWhenUsed/>
    <w:rsid w:val="00FA6CE7"/>
    <w:pPr>
      <w:tabs>
        <w:tab w:val="center" w:pos="4513"/>
        <w:tab w:val="right" w:pos="9026"/>
      </w:tabs>
      <w:snapToGrid w:val="0"/>
    </w:pPr>
  </w:style>
  <w:style w:type="character" w:customStyle="1" w:styleId="Char0">
    <w:name w:val="바닥글 Char"/>
    <w:basedOn w:val="a0"/>
    <w:link w:val="a5"/>
    <w:uiPriority w:val="99"/>
    <w:rsid w:val="00FA6CE7"/>
  </w:style>
  <w:style w:type="paragraph" w:customStyle="1" w:styleId="a6">
    <w:name w:val="바탕글"/>
    <w:basedOn w:val="a"/>
    <w:rsid w:val="00FA6CE7"/>
    <w:pPr>
      <w:spacing w:after="0" w:line="384" w:lineRule="auto"/>
      <w:textAlignment w:val="baseline"/>
    </w:pPr>
    <w:rPr>
      <w:rFonts w:ascii="함초롬바탕" w:eastAsia="굴림" w:hAnsi="굴림" w:cs="굴림"/>
      <w:color w:val="000000"/>
      <w:kern w:val="0"/>
      <w:szCs w:val="20"/>
    </w:rPr>
  </w:style>
  <w:style w:type="paragraph" w:customStyle="1" w:styleId="1">
    <w:name w:val="목록 단락1"/>
    <w:basedOn w:val="a"/>
    <w:rsid w:val="00852EC6"/>
    <w:pPr>
      <w:wordWrap/>
      <w:spacing w:after="0" w:line="240" w:lineRule="auto"/>
      <w:ind w:left="720"/>
      <w:jc w:val="left"/>
      <w:textAlignment w:val="baseline"/>
    </w:pPr>
    <w:rPr>
      <w:rFonts w:ascii="Times New Roman" w:eastAsia="굴림" w:hAnsi="굴림" w:cs="굴림"/>
      <w:color w:val="000000"/>
      <w:kern w:val="0"/>
      <w:sz w:val="24"/>
      <w:szCs w:val="24"/>
    </w:rPr>
  </w:style>
  <w:style w:type="paragraph" w:customStyle="1" w:styleId="10">
    <w:name w:val="표준1"/>
    <w:basedOn w:val="a"/>
    <w:rsid w:val="00852EC6"/>
    <w:pPr>
      <w:wordWrap/>
      <w:spacing w:after="0" w:line="240" w:lineRule="auto"/>
      <w:jc w:val="left"/>
      <w:textAlignment w:val="baseline"/>
    </w:pPr>
    <w:rPr>
      <w:rFonts w:ascii="Times New Roman" w:eastAsia="굴림" w:hAnsi="굴림" w:cs="굴림"/>
      <w:color w:val="000000"/>
      <w:kern w:val="0"/>
      <w:sz w:val="24"/>
      <w:szCs w:val="24"/>
    </w:rPr>
  </w:style>
  <w:style w:type="paragraph" w:styleId="a7">
    <w:name w:val="List Paragraph"/>
    <w:basedOn w:val="a"/>
    <w:uiPriority w:val="34"/>
    <w:qFormat/>
    <w:rsid w:val="00815B5E"/>
    <w:pPr>
      <w:ind w:leftChars="400" w:left="800"/>
    </w:pPr>
  </w:style>
  <w:style w:type="paragraph" w:styleId="a8">
    <w:name w:val="Balloon Text"/>
    <w:basedOn w:val="a"/>
    <w:link w:val="Char1"/>
    <w:uiPriority w:val="99"/>
    <w:semiHidden/>
    <w:unhideWhenUsed/>
    <w:rsid w:val="003C3E9C"/>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3C3E9C"/>
    <w:rPr>
      <w:rFonts w:asciiTheme="majorHAnsi" w:eastAsiaTheme="majorEastAsia" w:hAnsiTheme="majorHAnsi" w:cstheme="majorBidi"/>
      <w:sz w:val="18"/>
      <w:szCs w:val="18"/>
    </w:rPr>
  </w:style>
  <w:style w:type="paragraph" w:customStyle="1" w:styleId="dictiontext1alha">
    <w:name w:val="diction_text___1alha"/>
    <w:basedOn w:val="a"/>
    <w:rsid w:val="003517F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9">
    <w:name w:val="Normal (Web)"/>
    <w:basedOn w:val="a"/>
    <w:uiPriority w:val="99"/>
    <w:semiHidden/>
    <w:unhideWhenUsed/>
    <w:rsid w:val="00B102A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a">
    <w:name w:val="Strong"/>
    <w:basedOn w:val="a0"/>
    <w:uiPriority w:val="22"/>
    <w:qFormat/>
    <w:rsid w:val="00B102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82659">
      <w:bodyDiv w:val="1"/>
      <w:marLeft w:val="0"/>
      <w:marRight w:val="0"/>
      <w:marTop w:val="0"/>
      <w:marBottom w:val="0"/>
      <w:divBdr>
        <w:top w:val="none" w:sz="0" w:space="0" w:color="auto"/>
        <w:left w:val="none" w:sz="0" w:space="0" w:color="auto"/>
        <w:bottom w:val="none" w:sz="0" w:space="0" w:color="auto"/>
        <w:right w:val="none" w:sz="0" w:space="0" w:color="auto"/>
      </w:divBdr>
      <w:divsChild>
        <w:div w:id="735707306">
          <w:marLeft w:val="0"/>
          <w:marRight w:val="0"/>
          <w:marTop w:val="0"/>
          <w:marBottom w:val="0"/>
          <w:divBdr>
            <w:top w:val="none" w:sz="0" w:space="0" w:color="auto"/>
            <w:left w:val="none" w:sz="0" w:space="0" w:color="auto"/>
            <w:bottom w:val="none" w:sz="0" w:space="0" w:color="auto"/>
            <w:right w:val="none" w:sz="0" w:space="0" w:color="auto"/>
          </w:divBdr>
        </w:div>
      </w:divsChild>
    </w:div>
    <w:div w:id="104739682">
      <w:bodyDiv w:val="1"/>
      <w:marLeft w:val="0"/>
      <w:marRight w:val="0"/>
      <w:marTop w:val="0"/>
      <w:marBottom w:val="0"/>
      <w:divBdr>
        <w:top w:val="none" w:sz="0" w:space="0" w:color="auto"/>
        <w:left w:val="none" w:sz="0" w:space="0" w:color="auto"/>
        <w:bottom w:val="none" w:sz="0" w:space="0" w:color="auto"/>
        <w:right w:val="none" w:sz="0" w:space="0" w:color="auto"/>
      </w:divBdr>
      <w:divsChild>
        <w:div w:id="1725178200">
          <w:marLeft w:val="360"/>
          <w:marRight w:val="0"/>
          <w:marTop w:val="200"/>
          <w:marBottom w:val="0"/>
          <w:divBdr>
            <w:top w:val="none" w:sz="0" w:space="0" w:color="auto"/>
            <w:left w:val="none" w:sz="0" w:space="0" w:color="auto"/>
            <w:bottom w:val="none" w:sz="0" w:space="0" w:color="auto"/>
            <w:right w:val="none" w:sz="0" w:space="0" w:color="auto"/>
          </w:divBdr>
        </w:div>
        <w:div w:id="1286690144">
          <w:marLeft w:val="360"/>
          <w:marRight w:val="0"/>
          <w:marTop w:val="200"/>
          <w:marBottom w:val="0"/>
          <w:divBdr>
            <w:top w:val="none" w:sz="0" w:space="0" w:color="auto"/>
            <w:left w:val="none" w:sz="0" w:space="0" w:color="auto"/>
            <w:bottom w:val="none" w:sz="0" w:space="0" w:color="auto"/>
            <w:right w:val="none" w:sz="0" w:space="0" w:color="auto"/>
          </w:divBdr>
        </w:div>
        <w:div w:id="2094350197">
          <w:marLeft w:val="360"/>
          <w:marRight w:val="0"/>
          <w:marTop w:val="200"/>
          <w:marBottom w:val="0"/>
          <w:divBdr>
            <w:top w:val="none" w:sz="0" w:space="0" w:color="auto"/>
            <w:left w:val="none" w:sz="0" w:space="0" w:color="auto"/>
            <w:bottom w:val="none" w:sz="0" w:space="0" w:color="auto"/>
            <w:right w:val="none" w:sz="0" w:space="0" w:color="auto"/>
          </w:divBdr>
        </w:div>
      </w:divsChild>
    </w:div>
    <w:div w:id="283849438">
      <w:bodyDiv w:val="1"/>
      <w:marLeft w:val="0"/>
      <w:marRight w:val="0"/>
      <w:marTop w:val="0"/>
      <w:marBottom w:val="0"/>
      <w:divBdr>
        <w:top w:val="none" w:sz="0" w:space="0" w:color="auto"/>
        <w:left w:val="none" w:sz="0" w:space="0" w:color="auto"/>
        <w:bottom w:val="none" w:sz="0" w:space="0" w:color="auto"/>
        <w:right w:val="none" w:sz="0" w:space="0" w:color="auto"/>
      </w:divBdr>
    </w:div>
    <w:div w:id="732780922">
      <w:bodyDiv w:val="1"/>
      <w:marLeft w:val="0"/>
      <w:marRight w:val="0"/>
      <w:marTop w:val="0"/>
      <w:marBottom w:val="0"/>
      <w:divBdr>
        <w:top w:val="none" w:sz="0" w:space="0" w:color="auto"/>
        <w:left w:val="none" w:sz="0" w:space="0" w:color="auto"/>
        <w:bottom w:val="none" w:sz="0" w:space="0" w:color="auto"/>
        <w:right w:val="none" w:sz="0" w:space="0" w:color="auto"/>
      </w:divBdr>
    </w:div>
    <w:div w:id="1117140175">
      <w:bodyDiv w:val="1"/>
      <w:marLeft w:val="0"/>
      <w:marRight w:val="0"/>
      <w:marTop w:val="0"/>
      <w:marBottom w:val="0"/>
      <w:divBdr>
        <w:top w:val="none" w:sz="0" w:space="0" w:color="auto"/>
        <w:left w:val="none" w:sz="0" w:space="0" w:color="auto"/>
        <w:bottom w:val="none" w:sz="0" w:space="0" w:color="auto"/>
        <w:right w:val="none" w:sz="0" w:space="0" w:color="auto"/>
      </w:divBdr>
    </w:div>
    <w:div w:id="1197814121">
      <w:bodyDiv w:val="1"/>
      <w:marLeft w:val="0"/>
      <w:marRight w:val="0"/>
      <w:marTop w:val="0"/>
      <w:marBottom w:val="0"/>
      <w:divBdr>
        <w:top w:val="none" w:sz="0" w:space="0" w:color="auto"/>
        <w:left w:val="none" w:sz="0" w:space="0" w:color="auto"/>
        <w:bottom w:val="none" w:sz="0" w:space="0" w:color="auto"/>
        <w:right w:val="none" w:sz="0" w:space="0" w:color="auto"/>
      </w:divBdr>
    </w:div>
    <w:div w:id="1608153611">
      <w:bodyDiv w:val="1"/>
      <w:marLeft w:val="0"/>
      <w:marRight w:val="0"/>
      <w:marTop w:val="0"/>
      <w:marBottom w:val="0"/>
      <w:divBdr>
        <w:top w:val="none" w:sz="0" w:space="0" w:color="auto"/>
        <w:left w:val="none" w:sz="0" w:space="0" w:color="auto"/>
        <w:bottom w:val="none" w:sz="0" w:space="0" w:color="auto"/>
        <w:right w:val="none" w:sz="0" w:space="0" w:color="auto"/>
      </w:divBdr>
    </w:div>
    <w:div w:id="208182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C2994-2019-4440-8E82-6C98ADF71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986</Words>
  <Characters>5621</Characters>
  <Application>Microsoft Office Word</Application>
  <DocSecurity>0</DocSecurity>
  <Lines>46</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박주현(수업지원팀)</dc:creator>
  <cp:keywords/>
  <dc:description/>
  <cp:lastModifiedBy>user</cp:lastModifiedBy>
  <cp:revision>9</cp:revision>
  <cp:lastPrinted>2021-12-08T05:47:00Z</cp:lastPrinted>
  <dcterms:created xsi:type="dcterms:W3CDTF">2024-10-22T01:53:00Z</dcterms:created>
  <dcterms:modified xsi:type="dcterms:W3CDTF">2026-09-21T04:09:00Z</dcterms:modified>
</cp:coreProperties>
</file>