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FC29B" w14:textId="4A843CD2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[GDIS] 202</w:t>
      </w:r>
      <w:r w:rsidR="006315DA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6</w:t>
      </w: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-</w:t>
      </w:r>
      <w:r w:rsidR="006315DA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1</w:t>
      </w: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 xml:space="preserve"> Semester </w:t>
      </w:r>
      <w:proofErr w:type="gramStart"/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PH.D</w:t>
      </w:r>
      <w:proofErr w:type="gramEnd"/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/Combined Progress Review</w:t>
      </w:r>
    </w:p>
    <w:p w14:paraId="7C797D5C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</w:p>
    <w:p w14:paraId="1FEA7317" w14:textId="3C241FCF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 xml:space="preserve">1. Eligibility: </w:t>
      </w:r>
    </w:p>
    <w:p w14:paraId="1DF48F5A" w14:textId="03A7A199" w:rsidR="00EE10AB" w:rsidRPr="00EE10AB" w:rsidRDefault="00EE10AB" w:rsidP="00836634">
      <w:pPr>
        <w:pStyle w:val="a5"/>
        <w:widowControl/>
        <w:numPr>
          <w:ilvl w:val="0"/>
          <w:numId w:val="2"/>
        </w:numPr>
        <w:shd w:val="clear" w:color="auto" w:fill="FFFFFF"/>
        <w:wordWrap/>
        <w:autoSpaceDE/>
        <w:autoSpaceDN/>
        <w:spacing w:after="0" w:line="360" w:lineRule="atLeast"/>
        <w:ind w:leftChars="0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Students who have completed the 2nd semester of the Ph.D. program or the 4th regular semester of the Combined program </w:t>
      </w:r>
    </w:p>
    <w:p w14:paraId="4A2C44AA" w14:textId="2B48F77A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*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We highly recommend all students review the </w:t>
      </w:r>
      <w:r w:rsidR="006315DA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Spring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 202</w:t>
      </w:r>
      <w:r w:rsidR="006315DA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6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 student handbook on the GSIS website &gt; Campus Life &gt; Useful Links &amp; Forms &gt; Student Handbook and Notice on GSIS website notice.</w:t>
      </w:r>
    </w:p>
    <w:p w14:paraId="1F5306DA" w14:textId="77777777" w:rsidR="00EE10AB" w:rsidRPr="006315DA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</w:p>
    <w:p w14:paraId="4F3A8B8C" w14:textId="502C8D1A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2. Progress Review Method:</w:t>
      </w:r>
    </w:p>
    <w:p w14:paraId="67DB9ABF" w14:textId="77777777" w:rsidR="00EE10AB" w:rsidRPr="00EE10AB" w:rsidRDefault="00EE10AB" w:rsidP="00EE10AB">
      <w:pPr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40" w:lineRule="auto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Discuss with your academic advisor and compose a Progress Review Committee: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 composed of 2 professors, including your academic advisor. (A professor who is related to your research topic is recommended for the committee chair)</w:t>
      </w:r>
    </w:p>
    <w:p w14:paraId="14085619" w14:textId="558EF1B5" w:rsidR="00EE10AB" w:rsidRPr="00EE10AB" w:rsidRDefault="00EE10AB" w:rsidP="00EE10AB">
      <w:pPr>
        <w:pStyle w:val="a5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[GSIS 6-1] form needed</w:t>
      </w:r>
    </w:p>
    <w:p w14:paraId="4AF8049A" w14:textId="77777777" w:rsidR="00EE10AB" w:rsidRPr="00EE10AB" w:rsidRDefault="00EE10AB" w:rsidP="00EE10AB">
      <w:pPr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40" w:lineRule="auto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Thesis plan submission: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 Around 1 page about thesis topics/interests and a rough schedule of when/how you will write a thesis. (Must discuss with your professor)</w:t>
      </w:r>
    </w:p>
    <w:p w14:paraId="1EDBC790" w14:textId="4482049E" w:rsidR="00EE10AB" w:rsidRPr="00EE10AB" w:rsidRDefault="00EE10AB" w:rsidP="00EE10AB">
      <w:pPr>
        <w:pStyle w:val="a5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No specific format for Thesis plan</w:t>
      </w:r>
    </w:p>
    <w:p w14:paraId="3EEF796D" w14:textId="2D73E7AC" w:rsidR="00EE10AB" w:rsidRPr="00EE10AB" w:rsidRDefault="00EE10AB" w:rsidP="00EE10AB">
      <w:pPr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40" w:lineRule="auto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Appointment with professors: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 Discuss with your progress review committee members. Share the</w:t>
      </w:r>
      <w:r w:rsidR="00881BA6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 finalized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 meeting schedule (Online or Offline) with the GDIS office for reference.</w:t>
      </w:r>
    </w:p>
    <w:p w14:paraId="7083A7EA" w14:textId="6646A331" w:rsidR="00EE10AB" w:rsidRPr="00EE10AB" w:rsidRDefault="00EE10AB" w:rsidP="00EE10AB">
      <w:pPr>
        <w:pStyle w:val="a5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(</w:t>
      </w:r>
      <w:proofErr w:type="gramStart"/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e.g.</w:t>
      </w:r>
      <w:proofErr w:type="gramEnd"/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 xml:space="preserve"> October 9th (Tuesday) at 3 PM/Offline meeting with Prof. _____ and Prof. _____).</w:t>
      </w:r>
    </w:p>
    <w:p w14:paraId="78A8401D" w14:textId="3B0B79C3" w:rsidR="00EE10AB" w:rsidRPr="00EE10AB" w:rsidRDefault="00EE10AB" w:rsidP="00EE10AB">
      <w:pPr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40" w:lineRule="auto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Screening starts After the submission deadline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.</w:t>
      </w:r>
    </w:p>
    <w:p w14:paraId="424B0D00" w14:textId="391AE673" w:rsidR="00EE10AB" w:rsidRPr="00EE10AB" w:rsidRDefault="00EE10AB" w:rsidP="00EE10AB">
      <w:pPr>
        <w:pStyle w:val="a5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The GDIS office will deliver your transcript directly by email to the committees.</w:t>
      </w:r>
    </w:p>
    <w:p w14:paraId="24F4E037" w14:textId="59E36FE2" w:rsidR="00EE10AB" w:rsidRPr="00EE10AB" w:rsidRDefault="00EE10AB" w:rsidP="00EE10AB">
      <w:pPr>
        <w:widowControl/>
        <w:numPr>
          <w:ilvl w:val="0"/>
          <w:numId w:val="1"/>
        </w:numPr>
        <w:shd w:val="clear" w:color="auto" w:fill="FFFFFF"/>
        <w:wordWrap/>
        <w:autoSpaceDE/>
        <w:autoSpaceDN/>
        <w:spacing w:after="0" w:line="240" w:lineRule="auto"/>
        <w:jc w:val="left"/>
        <w:rPr>
          <w:rFonts w:ascii="이화체" w:eastAsia="이화체" w:hAnsi="이화체" w:cs="Arial"/>
          <w:kern w:val="0"/>
          <w:sz w:val="24"/>
          <w:szCs w:val="24"/>
        </w:rPr>
      </w:pPr>
      <w:r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Result</w:t>
      </w:r>
    </w:p>
    <w:p w14:paraId="085F3E45" w14:textId="42CA24B0" w:rsidR="00EE10AB" w:rsidRPr="00EE10AB" w:rsidRDefault="00EE10AB" w:rsidP="00EE10AB">
      <w:pPr>
        <w:pStyle w:val="a5"/>
        <w:widowControl/>
        <w:numPr>
          <w:ilvl w:val="0"/>
          <w:numId w:val="3"/>
        </w:numPr>
        <w:shd w:val="clear" w:color="auto" w:fill="FFFFFF"/>
        <w:wordWrap/>
        <w:autoSpaceDE/>
        <w:autoSpaceDN/>
        <w:spacing w:after="0" w:line="240" w:lineRule="auto"/>
        <w:ind w:leftChars="0"/>
        <w:jc w:val="left"/>
        <w:rPr>
          <w:rFonts w:ascii="이화체" w:eastAsia="이화체" w:hAnsi="이화체" w:cs="Arial"/>
          <w:kern w:val="0"/>
          <w:sz w:val="24"/>
          <w:szCs w:val="24"/>
        </w:rPr>
      </w:pPr>
      <w:r w:rsidRPr="00EE10AB">
        <w:rPr>
          <w:rFonts w:ascii="이화체" w:eastAsia="이화체" w:hAnsi="이화체"/>
          <w:sz w:val="24"/>
          <w:szCs w:val="24"/>
        </w:rPr>
        <w:t xml:space="preserve">The Chair of the </w:t>
      </w:r>
      <w:r w:rsidRPr="00EE10AB">
        <w:rPr>
          <w:rFonts w:ascii="이화체" w:eastAsia="이화체" w:hAnsi="이화체" w:hint="eastAsia"/>
          <w:sz w:val="24"/>
          <w:szCs w:val="24"/>
        </w:rPr>
        <w:t>G</w:t>
      </w:r>
      <w:r w:rsidRPr="00EE10AB">
        <w:rPr>
          <w:rFonts w:ascii="이화체" w:eastAsia="이화체" w:hAnsi="이화체"/>
          <w:sz w:val="24"/>
          <w:szCs w:val="24"/>
        </w:rPr>
        <w:t>DIS notifies the student of the Progress Review Committee's evaluation results.</w:t>
      </w:r>
    </w:p>
    <w:p w14:paraId="69FB42B9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</w:p>
    <w:p w14:paraId="673BA9AB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All information and submissions must be delivered to the GDIS office by the deadline via email (gdis@ewha.ac.kr).</w:t>
      </w:r>
    </w:p>
    <w:p w14:paraId="76E8E5A0" w14:textId="153E03CE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1. [GSIS 6-1] Request Form for Ph.D./Combined Program Progress Review Committee Composition (must be filled out with your advisor) </w:t>
      </w:r>
    </w:p>
    <w:p w14:paraId="5FBE2987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2. Thesis plan </w:t>
      </w:r>
    </w:p>
    <w:p w14:paraId="1D4C0A5E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3. Meeting Schedule</w:t>
      </w:r>
    </w:p>
    <w:p w14:paraId="09368853" w14:textId="77777777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</w:p>
    <w:p w14:paraId="0C189945" w14:textId="786971BC" w:rsidR="00EE10AB" w:rsidRPr="00EE10AB" w:rsidRDefault="00EE10AB" w:rsidP="00EE10AB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color w:val="FF0000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 xml:space="preserve">Deadline: </w:t>
      </w:r>
      <w:r w:rsidR="002D00F0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>From March 23</w:t>
      </w:r>
      <w:r w:rsidR="002D00F0" w:rsidRPr="002D00F0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  <w:vertAlign w:val="superscript"/>
        </w:rPr>
        <w:t>rd</w:t>
      </w:r>
      <w:r w:rsidR="002D00F0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 xml:space="preserve"> to</w:t>
      </w:r>
      <w:r w:rsidRPr="00EE10AB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 xml:space="preserve"> </w:t>
      </w:r>
      <w:r w:rsidR="008C0E78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>March</w:t>
      </w:r>
      <w:r w:rsidRPr="00EE10AB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 xml:space="preserve"> </w:t>
      </w:r>
      <w:r w:rsidR="008C0E78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>27</w:t>
      </w:r>
      <w:r w:rsidRPr="002D00F0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  <w:vertAlign w:val="superscript"/>
        </w:rPr>
        <w:t>th</w:t>
      </w:r>
      <w:r w:rsidRPr="00EE10AB">
        <w:rPr>
          <w:rFonts w:ascii="이화체" w:eastAsia="이화체" w:hAnsi="이화체" w:cs="Tahoma"/>
          <w:b/>
          <w:bCs/>
          <w:color w:val="FF0000"/>
          <w:kern w:val="0"/>
          <w:sz w:val="24"/>
          <w:szCs w:val="24"/>
          <w:bdr w:val="none" w:sz="0" w:space="0" w:color="auto" w:frame="1"/>
        </w:rPr>
        <w:t>, 14:00 KST (no late submissions)</w:t>
      </w:r>
    </w:p>
    <w:p w14:paraId="3F56F71C" w14:textId="6BC70E68" w:rsidR="000033EF" w:rsidRPr="00447BCA" w:rsidRDefault="00EE10AB" w:rsidP="00447BCA">
      <w:pPr>
        <w:widowControl/>
        <w:shd w:val="clear" w:color="auto" w:fill="FFFFFF"/>
        <w:wordWrap/>
        <w:autoSpaceDE/>
        <w:autoSpaceDN/>
        <w:spacing w:after="0" w:line="360" w:lineRule="atLeast"/>
        <w:jc w:val="left"/>
        <w:rPr>
          <w:rFonts w:ascii="이화체" w:eastAsia="이화체" w:hAnsi="이화체" w:cs="굴림"/>
          <w:kern w:val="0"/>
          <w:sz w:val="24"/>
          <w:szCs w:val="24"/>
        </w:rPr>
      </w:pPr>
      <w:r w:rsidRPr="00EE10AB">
        <w:rPr>
          <w:rFonts w:ascii="이화체" w:eastAsia="이화체" w:hAnsi="이화체" w:cs="Tahoma"/>
          <w:b/>
          <w:bCs/>
          <w:kern w:val="0"/>
          <w:sz w:val="24"/>
          <w:szCs w:val="24"/>
          <w:bdr w:val="none" w:sz="0" w:space="0" w:color="auto" w:frame="1"/>
        </w:rPr>
        <w:t>Inquiry: </w:t>
      </w:r>
      <w:r w:rsidRPr="00EE10AB">
        <w:rPr>
          <w:rFonts w:ascii="이화체" w:eastAsia="이화체" w:hAnsi="이화체" w:cs="Tahoma"/>
          <w:kern w:val="0"/>
          <w:sz w:val="24"/>
          <w:szCs w:val="24"/>
          <w:bdr w:val="none" w:sz="0" w:space="0" w:color="auto" w:frame="1"/>
        </w:rPr>
        <w:t>gdis@ewha.ac.kr, 02-3977-3651</w:t>
      </w:r>
    </w:p>
    <w:sectPr w:rsidR="000033EF" w:rsidRPr="00447BC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4EE19" w14:textId="77777777" w:rsidR="00061D86" w:rsidRDefault="00061D86" w:rsidP="00752045">
      <w:pPr>
        <w:spacing w:after="0" w:line="240" w:lineRule="auto"/>
      </w:pPr>
      <w:r>
        <w:separator/>
      </w:r>
    </w:p>
  </w:endnote>
  <w:endnote w:type="continuationSeparator" w:id="0">
    <w:p w14:paraId="3BB38070" w14:textId="77777777" w:rsidR="00061D86" w:rsidRDefault="00061D86" w:rsidP="007520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3A0B7" w14:textId="77777777" w:rsidR="00061D86" w:rsidRDefault="00061D86" w:rsidP="00752045">
      <w:pPr>
        <w:spacing w:after="0" w:line="240" w:lineRule="auto"/>
      </w:pPr>
      <w:r>
        <w:separator/>
      </w:r>
    </w:p>
  </w:footnote>
  <w:footnote w:type="continuationSeparator" w:id="0">
    <w:p w14:paraId="72F8A8FF" w14:textId="77777777" w:rsidR="00061D86" w:rsidRDefault="00061D86" w:rsidP="007520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E47E31"/>
    <w:multiLevelType w:val="hybridMultilevel"/>
    <w:tmpl w:val="A3A2F634"/>
    <w:lvl w:ilvl="0" w:tplc="04090009">
      <w:start w:val="1"/>
      <w:numFmt w:val="bullet"/>
      <w:lvlText w:val=""/>
      <w:lvlJc w:val="left"/>
      <w:pPr>
        <w:ind w:left="152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20" w:hanging="400"/>
      </w:pPr>
      <w:rPr>
        <w:rFonts w:ascii="Wingdings" w:hAnsi="Wingdings" w:hint="default"/>
      </w:rPr>
    </w:lvl>
  </w:abstractNum>
  <w:abstractNum w:abstractNumId="1" w15:restartNumberingAfterBreak="0">
    <w:nsid w:val="33D826B8"/>
    <w:multiLevelType w:val="hybridMultilevel"/>
    <w:tmpl w:val="1F708BA4"/>
    <w:lvl w:ilvl="0" w:tplc="0409000B">
      <w:start w:val="1"/>
      <w:numFmt w:val="bullet"/>
      <w:lvlText w:val="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A087C6D"/>
    <w:multiLevelType w:val="hybridMultilevel"/>
    <w:tmpl w:val="B978AF94"/>
    <w:lvl w:ilvl="0" w:tplc="ED40653A">
      <w:start w:val="3"/>
      <w:numFmt w:val="bullet"/>
      <w:lvlText w:val=""/>
      <w:lvlJc w:val="left"/>
      <w:pPr>
        <w:ind w:left="760" w:hanging="360"/>
      </w:pPr>
      <w:rPr>
        <w:rFonts w:ascii="Wingdings" w:eastAsia="이화체" w:hAnsi="Wingdings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758365B"/>
    <w:multiLevelType w:val="multilevel"/>
    <w:tmpl w:val="75805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0AB"/>
    <w:rsid w:val="000033EF"/>
    <w:rsid w:val="00061D86"/>
    <w:rsid w:val="002D00F0"/>
    <w:rsid w:val="00447BCA"/>
    <w:rsid w:val="006315DA"/>
    <w:rsid w:val="00752045"/>
    <w:rsid w:val="00785CA4"/>
    <w:rsid w:val="00881BA6"/>
    <w:rsid w:val="008C0E78"/>
    <w:rsid w:val="008F22E3"/>
    <w:rsid w:val="00DB408B"/>
    <w:rsid w:val="00E62220"/>
    <w:rsid w:val="00EE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A09921"/>
  <w15:chartTrackingRefBased/>
  <w15:docId w15:val="{70CB0FF8-B665-40CC-9B7E-FE7A21CD9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E10AB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EE10AB"/>
    <w:rPr>
      <w:b/>
      <w:bCs/>
    </w:rPr>
  </w:style>
  <w:style w:type="paragraph" w:styleId="a5">
    <w:name w:val="List Paragraph"/>
    <w:basedOn w:val="a"/>
    <w:uiPriority w:val="34"/>
    <w:qFormat/>
    <w:rsid w:val="00EE10AB"/>
    <w:pPr>
      <w:ind w:leftChars="400" w:left="800"/>
    </w:pPr>
  </w:style>
  <w:style w:type="paragraph" w:styleId="a6">
    <w:name w:val="header"/>
    <w:basedOn w:val="a"/>
    <w:link w:val="Char"/>
    <w:uiPriority w:val="99"/>
    <w:unhideWhenUsed/>
    <w:rsid w:val="0075204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752045"/>
  </w:style>
  <w:style w:type="paragraph" w:styleId="a7">
    <w:name w:val="footer"/>
    <w:basedOn w:val="a"/>
    <w:link w:val="Char0"/>
    <w:uiPriority w:val="99"/>
    <w:unhideWhenUsed/>
    <w:rsid w:val="0075204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7520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934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</Words>
  <Characters>1482</Characters>
  <Application>Microsoft Office Word</Application>
  <DocSecurity>0</DocSecurity>
  <Lines>12</Lines>
  <Paragraphs>3</Paragraphs>
  <ScaleCrop>false</ScaleCrop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곽지은(계약직원)</dc:creator>
  <cp:keywords/>
  <dc:description/>
  <cp:lastModifiedBy>GSIS Ewha</cp:lastModifiedBy>
  <cp:revision>7</cp:revision>
  <dcterms:created xsi:type="dcterms:W3CDTF">2025-09-22T04:28:00Z</dcterms:created>
  <dcterms:modified xsi:type="dcterms:W3CDTF">2026-03-16T02:39:00Z</dcterms:modified>
</cp:coreProperties>
</file>