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Form for Ewha GSIS Locker </w:t>
      </w:r>
      <w:r w:rsidDel="00000000" w:rsidR="00000000" w:rsidRPr="00000000">
        <w:rPr>
          <w:sz w:val="28"/>
          <w:szCs w:val="28"/>
          <w:rtl w:val="0"/>
        </w:rPr>
        <w:t xml:space="preserve">(국제대학원 사물함 신청서)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Ewha GSIS students can use a locker located in the 9th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000000"/>
          <w:rtl w:val="0"/>
        </w:rPr>
        <w:t xml:space="preserve">10th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floor of the IEB for free. The usage of GSIS Locker is on a semester basis.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이화여대 국제대학원 학생은 9층, 10층에 위치한 1개의 사물함을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무료로 이용 할 수 있</w:t>
      </w:r>
      <w:r w:rsidDel="00000000" w:rsidR="00000000" w:rsidRPr="00000000">
        <w:rPr>
          <w:rtl w:val="0"/>
        </w:rPr>
        <w:t xml:space="preserve">으며,</w:t>
      </w:r>
      <w:r w:rsidDel="00000000" w:rsidR="00000000" w:rsidRPr="00000000">
        <w:rPr>
          <w:color w:val="000000"/>
          <w:rtl w:val="0"/>
        </w:rPr>
        <w:t xml:space="preserve"> 매 학기 사용 신청 후에 이용이 가능합니다.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lockers are assigned on a first-come and first-served basis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사물함은 선착순</w:t>
      </w:r>
      <w:r w:rsidDel="00000000" w:rsidR="00000000" w:rsidRPr="00000000">
        <w:rPr>
          <w:rtl w:val="0"/>
        </w:rPr>
        <w:t xml:space="preserve">으로 배정됩니다.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Students should empty the assigned locker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color w:val="ff0000"/>
          <w:rtl w:val="0"/>
        </w:rPr>
        <w:t xml:space="preserve">2025.06.23(Mon).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/>
      </w:pPr>
      <w:r w:rsidDel="00000000" w:rsidR="00000000" w:rsidRPr="00000000">
        <w:rPr>
          <w:rtl w:val="0"/>
        </w:rPr>
        <w:t xml:space="preserve">사물함 이용자는 </w:t>
      </w:r>
      <w:r w:rsidDel="00000000" w:rsidR="00000000" w:rsidRPr="00000000">
        <w:rPr>
          <w:color w:val="ff0000"/>
          <w:rtl w:val="0"/>
        </w:rPr>
        <w:t xml:space="preserve">2025.06.23.(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월</w:t>
          </w:r>
        </w:sdtContent>
      </w:sdt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까지 사물함을 비워야 합니다.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GSIS Office </w:t>
      </w:r>
      <w:r w:rsidDel="00000000" w:rsidR="00000000" w:rsidRPr="00000000">
        <w:rPr>
          <w:rtl w:val="0"/>
        </w:rPr>
        <w:t xml:space="preserve">will </w:t>
      </w:r>
      <w:r w:rsidDel="00000000" w:rsidR="00000000" w:rsidRPr="00000000">
        <w:rPr>
          <w:color w:val="000000"/>
          <w:rtl w:val="0"/>
        </w:rPr>
        <w:t xml:space="preserve">dispose of remaining items after the </w:t>
      </w:r>
      <w:r w:rsidDel="00000000" w:rsidR="00000000" w:rsidRPr="00000000">
        <w:rPr>
          <w:rtl w:val="0"/>
        </w:rPr>
        <w:t xml:space="preserve">return </w:t>
      </w:r>
      <w:r w:rsidDel="00000000" w:rsidR="00000000" w:rsidRPr="00000000">
        <w:rPr>
          <w:color w:val="000000"/>
          <w:rtl w:val="0"/>
        </w:rPr>
        <w:t xml:space="preserve">period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사용기간 이후 미반납된 사물함의 물품은 다음학기 사용자를 위해 임의</w:t>
      </w:r>
      <w:r w:rsidDel="00000000" w:rsidR="00000000" w:rsidRPr="00000000">
        <w:rPr>
          <w:rtl w:val="0"/>
        </w:rPr>
        <w:t xml:space="preserve">로 폐기 예정이오니 참고바랍니다.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2055"/>
        <w:gridCol w:w="5955"/>
        <w:tblGridChange w:id="0">
          <w:tblGrid>
            <w:gridCol w:w="1905"/>
            <w:gridCol w:w="2055"/>
            <w:gridCol w:w="595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lease fill out the application section. 아래 신청양식을 작성해 주시기 바랍니다.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Usage Semester 사용학기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Spring 2025 (2025-1학기)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Student ID 학번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Student Name 이름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Contact 연락처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Email 이메일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Phone 휴대폰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Request Locker Number 락커번호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Date of Application 신청 일자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Signature 서명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left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GSIS Office Section / 국제대학원 행정실 확인</w:t>
      </w:r>
    </w:p>
    <w:tbl>
      <w:tblPr>
        <w:tblStyle w:val="Table2"/>
        <w:tblW w:w="98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1821"/>
        <w:gridCol w:w="2341"/>
        <w:gridCol w:w="91"/>
        <w:gridCol w:w="2796"/>
        <w:tblGridChange w:id="0">
          <w:tblGrid>
            <w:gridCol w:w="2835"/>
            <w:gridCol w:w="1821"/>
            <w:gridCol w:w="2341"/>
            <w:gridCol w:w="91"/>
            <w:gridCol w:w="279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Assigned Locker No.: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GSIS Office TA Name: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Confirmation Date: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1337604</wp:posOffset>
          </wp:positionH>
          <wp:positionV relativeFrom="paragraph">
            <wp:posOffset>31115</wp:posOffset>
          </wp:positionV>
          <wp:extent cx="3970701" cy="4320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0701" cy="432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00" w:hanging="40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094E4F"/>
    <w:pPr>
      <w:ind w:left="800" w:leftChars="400"/>
    </w:pPr>
  </w:style>
  <w:style w:type="table" w:styleId="a5">
    <w:name w:val="Table Grid"/>
    <w:basedOn w:val="a1"/>
    <w:uiPriority w:val="39"/>
    <w:rsid w:val="00094E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Char"/>
    <w:uiPriority w:val="99"/>
    <w:unhideWhenUsed w:val="1"/>
    <w:rsid w:val="00B9335B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6"/>
    <w:uiPriority w:val="99"/>
    <w:rsid w:val="00B9335B"/>
  </w:style>
  <w:style w:type="paragraph" w:styleId="a7">
    <w:name w:val="footer"/>
    <w:basedOn w:val="a"/>
    <w:link w:val="Char0"/>
    <w:uiPriority w:val="99"/>
    <w:unhideWhenUsed w:val="1"/>
    <w:rsid w:val="00B9335B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7"/>
    <w:uiPriority w:val="99"/>
    <w:rsid w:val="00B9335B"/>
  </w:style>
  <w:style w:type="character" w:styleId="a8">
    <w:name w:val="Hyperlink"/>
    <w:basedOn w:val="a0"/>
    <w:uiPriority w:val="99"/>
    <w:unhideWhenUsed w:val="1"/>
    <w:rsid w:val="00F1433A"/>
    <w:rPr>
      <w:color w:val="0563c1" w:themeColor="hyperlink"/>
      <w:u w:val="single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OZt/qJKr7TPiNg5NLj9Qj1D+w==">CgMxLjAaJAoBMBIfCh0IB0IZCgVBcmlhbBIQQXJpYWwgVW5pY29kZSBNUzIIaC5namRneHM4AHIhMWM1Wmp0MUVIVElRcWoxajlCUzhKM0U0TWJQVktZTzNQ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2025-03-06T05:14:00Z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e6e4123f8fec5cb24a159dddbd745f98124e9bc547d901ad97c7153eb29d3c52</vt:lpwstr>
  </property>
</Properties>
</file>